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A6" w:rsidRPr="00553889" w:rsidRDefault="00553889" w:rsidP="00D56AA6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553889">
        <w:rPr>
          <w:rFonts w:ascii="Times New Roman" w:hAnsi="Times New Roman" w:cs="Times New Roman"/>
          <w:bCs/>
          <w:color w:val="000000"/>
        </w:rPr>
        <w:t xml:space="preserve">Приложение </w:t>
      </w:r>
    </w:p>
    <w:p w:rsidR="00553889" w:rsidRPr="00553889" w:rsidRDefault="00553889" w:rsidP="00D56AA6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553889">
        <w:rPr>
          <w:rFonts w:ascii="Times New Roman" w:hAnsi="Times New Roman" w:cs="Times New Roman"/>
          <w:bCs/>
          <w:color w:val="000000"/>
        </w:rPr>
        <w:t>к распоряжению Контрольно-счетной</w:t>
      </w:r>
    </w:p>
    <w:p w:rsidR="00553889" w:rsidRPr="00553889" w:rsidRDefault="00553889" w:rsidP="00D56AA6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553889">
        <w:rPr>
          <w:rFonts w:ascii="Times New Roman" w:hAnsi="Times New Roman" w:cs="Times New Roman"/>
          <w:bCs/>
          <w:color w:val="000000"/>
        </w:rPr>
        <w:t>палаты городского округа город Мегион</w:t>
      </w:r>
    </w:p>
    <w:p w:rsidR="00D56AA6" w:rsidRPr="00D56AA6" w:rsidRDefault="00D56AA6" w:rsidP="00553889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3889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</w:t>
      </w:r>
      <w:r w:rsidR="00A848D5">
        <w:rPr>
          <w:rFonts w:ascii="Times New Roman" w:hAnsi="Times New Roman" w:cs="Times New Roman"/>
          <w:bCs/>
          <w:color w:val="000000"/>
        </w:rPr>
        <w:t xml:space="preserve">                   от «10</w:t>
      </w:r>
      <w:r w:rsidR="00553889" w:rsidRPr="00553889">
        <w:rPr>
          <w:rFonts w:ascii="Times New Roman" w:hAnsi="Times New Roman" w:cs="Times New Roman"/>
          <w:bCs/>
          <w:color w:val="000000"/>
        </w:rPr>
        <w:t>»</w:t>
      </w:r>
      <w:r w:rsidR="000027C6">
        <w:rPr>
          <w:rFonts w:ascii="Times New Roman" w:hAnsi="Times New Roman" w:cs="Times New Roman"/>
          <w:bCs/>
          <w:color w:val="000000"/>
        </w:rPr>
        <w:t xml:space="preserve"> </w:t>
      </w:r>
      <w:r w:rsidR="00A848D5">
        <w:rPr>
          <w:rFonts w:ascii="Times New Roman" w:hAnsi="Times New Roman" w:cs="Times New Roman"/>
          <w:bCs/>
          <w:color w:val="000000"/>
        </w:rPr>
        <w:t>апреля</w:t>
      </w:r>
      <w:r w:rsidR="00DA007A">
        <w:rPr>
          <w:rFonts w:ascii="Times New Roman" w:hAnsi="Times New Roman" w:cs="Times New Roman"/>
          <w:bCs/>
          <w:color w:val="000000"/>
        </w:rPr>
        <w:t xml:space="preserve"> </w:t>
      </w:r>
      <w:r w:rsidR="000027C6">
        <w:rPr>
          <w:rFonts w:ascii="Times New Roman" w:hAnsi="Times New Roman" w:cs="Times New Roman"/>
          <w:bCs/>
          <w:color w:val="000000"/>
        </w:rPr>
        <w:t>2018</w:t>
      </w:r>
      <w:r w:rsidRPr="00553889">
        <w:rPr>
          <w:rFonts w:ascii="Times New Roman" w:hAnsi="Times New Roman" w:cs="Times New Roman"/>
          <w:bCs/>
          <w:color w:val="000000"/>
        </w:rPr>
        <w:t xml:space="preserve"> №</w:t>
      </w:r>
      <w:r w:rsidRPr="00D56A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48D5">
        <w:rPr>
          <w:rFonts w:ascii="Times New Roman" w:hAnsi="Times New Roman" w:cs="Times New Roman"/>
          <w:bCs/>
          <w:color w:val="000000"/>
        </w:rPr>
        <w:t>42</w:t>
      </w:r>
      <w:bookmarkStart w:id="0" w:name="_GoBack"/>
      <w:bookmarkEnd w:id="0"/>
    </w:p>
    <w:p w:rsidR="00D56AA6" w:rsidRPr="00D56AA6" w:rsidRDefault="00D56AA6" w:rsidP="00D56AA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6AA6" w:rsidRPr="00553889" w:rsidRDefault="00D56AA6" w:rsidP="00D56A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</w:t>
      </w:r>
    </w:p>
    <w:p w:rsidR="00D56AA6" w:rsidRPr="00553889" w:rsidRDefault="00D56AA6" w:rsidP="00D56A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55388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РАБОТЫ С ОБРАЩЕНИЯМИ ГРАЖДАН  </w:t>
      </w:r>
    </w:p>
    <w:p w:rsidR="00D56AA6" w:rsidRPr="00553889" w:rsidRDefault="00D56AA6" w:rsidP="00D56AA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В </w:t>
      </w:r>
      <w:r w:rsidR="0055388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КОНТРОЛЬНО-СЧЕТНУЮ ПАЛАТУ ГОРОДСКОГО ОКРУГА ГОРОД МЕГИОН</w:t>
      </w:r>
    </w:p>
    <w:p w:rsidR="00D56AA6" w:rsidRPr="00553889" w:rsidRDefault="00A13902" w:rsidP="00A13902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D56AA6" w:rsidRPr="00553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Общие </w:t>
      </w:r>
      <w:r w:rsidR="00D56AA6" w:rsidRPr="00553889">
        <w:rPr>
          <w:rFonts w:ascii="Times New Roman" w:hAnsi="Times New Roman" w:cs="Times New Roman"/>
          <w:b/>
          <w:color w:val="000000"/>
          <w:sz w:val="24"/>
          <w:szCs w:val="24"/>
        </w:rPr>
        <w:t>положения</w:t>
      </w:r>
    </w:p>
    <w:p w:rsidR="00D56AA6" w:rsidRPr="00553889" w:rsidRDefault="00D56AA6" w:rsidP="00BE5CF2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1.1. Порядок </w:t>
      </w:r>
      <w:r w:rsidR="00491B7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работы с обращениями</w:t>
      </w:r>
      <w:r w:rsidRPr="0055388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граждан 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E5AF5">
        <w:rPr>
          <w:rFonts w:ascii="Times New Roman" w:hAnsi="Times New Roman" w:cs="Times New Roman"/>
          <w:color w:val="000000"/>
          <w:sz w:val="24"/>
          <w:szCs w:val="24"/>
        </w:rPr>
        <w:t>Контрольно-счетную</w:t>
      </w:r>
      <w:r w:rsidR="00553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5AF5">
        <w:rPr>
          <w:rFonts w:ascii="Times New Roman" w:hAnsi="Times New Roman" w:cs="Times New Roman"/>
          <w:color w:val="000000"/>
          <w:sz w:val="24"/>
          <w:szCs w:val="24"/>
        </w:rPr>
        <w:t>палату</w:t>
      </w:r>
      <w:r w:rsidR="0055388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Мегион</w:t>
      </w:r>
      <w:r w:rsidRPr="0055388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(далее – Порядок) распространяется на </w:t>
      </w:r>
      <w:r w:rsidRPr="00553889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обращений: </w:t>
      </w:r>
    </w:p>
    <w:p w:rsidR="00D56AA6" w:rsidRPr="00553889" w:rsidRDefault="00D56AA6" w:rsidP="00BE5CF2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color w:val="000000"/>
          <w:sz w:val="24"/>
          <w:szCs w:val="24"/>
        </w:rPr>
        <w:t>1.1.1. Г</w:t>
      </w:r>
      <w:r w:rsidRPr="00553889">
        <w:rPr>
          <w:rFonts w:ascii="Times New Roman" w:hAnsi="Times New Roman" w:cs="Times New Roman"/>
          <w:sz w:val="24"/>
          <w:szCs w:val="24"/>
        </w:rPr>
        <w:t>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законами;</w:t>
      </w:r>
    </w:p>
    <w:p w:rsidR="00D56AA6" w:rsidRPr="00553889" w:rsidRDefault="00D56AA6" w:rsidP="00BE5CF2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1.1.2.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законом;</w:t>
      </w:r>
    </w:p>
    <w:p w:rsidR="00D56AA6" w:rsidRPr="005E40D0" w:rsidRDefault="00D56AA6" w:rsidP="00BE5CF2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 xml:space="preserve">1.1.3. Объединений </w:t>
      </w:r>
      <w:r w:rsidRPr="005E40D0">
        <w:rPr>
          <w:rFonts w:ascii="Times New Roman" w:hAnsi="Times New Roman" w:cs="Times New Roman"/>
          <w:sz w:val="24"/>
          <w:szCs w:val="24"/>
        </w:rPr>
        <w:t xml:space="preserve">граждан, в том числе юридических лиц 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>(далее – обращения).</w:t>
      </w:r>
    </w:p>
    <w:p w:rsidR="00D56AA6" w:rsidRPr="005E40D0" w:rsidRDefault="00D56AA6" w:rsidP="00BE5CF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1.2. Рассмотрение обращений осуществляется в соответствии с Конституцией Российской Федерации, законодательством Российской Федерации, </w:t>
      </w:r>
      <w:r w:rsidRPr="005E40D0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</w:t>
      </w:r>
      <w:r w:rsidR="00553889" w:rsidRPr="005E40D0">
        <w:rPr>
          <w:rFonts w:ascii="Times New Roman" w:hAnsi="Times New Roman" w:cs="Times New Roman"/>
          <w:sz w:val="24"/>
          <w:szCs w:val="24"/>
        </w:rPr>
        <w:t xml:space="preserve"> (далее – Закон № 59-ФЗ)</w:t>
      </w:r>
      <w:r w:rsidRPr="005E40D0">
        <w:rPr>
          <w:rFonts w:ascii="Times New Roman" w:hAnsi="Times New Roman" w:cs="Times New Roman"/>
          <w:sz w:val="24"/>
          <w:szCs w:val="24"/>
        </w:rPr>
        <w:t>,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Порядком.</w:t>
      </w:r>
    </w:p>
    <w:p w:rsidR="00D56AA6" w:rsidRPr="005E40D0" w:rsidRDefault="00D56AA6" w:rsidP="00BE5CF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1.3. Работа с обращениями является прямой служебной обязанностью председателя </w:t>
      </w:r>
      <w:r w:rsidR="00553889" w:rsidRPr="005E40D0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палаты городского округа город Мегион (далее - Контрольно-счетная палата)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, а при его отсутствии </w:t>
      </w:r>
      <w:r w:rsidR="00E0599E" w:rsidRPr="005E40D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599E" w:rsidRPr="005E40D0">
        <w:rPr>
          <w:rFonts w:ascii="Times New Roman" w:hAnsi="Times New Roman" w:cs="Times New Roman"/>
          <w:color w:val="000000"/>
          <w:sz w:val="24"/>
          <w:szCs w:val="24"/>
        </w:rPr>
        <w:t>исполняющим обязанности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председателя </w:t>
      </w:r>
      <w:r w:rsidR="00553889" w:rsidRPr="005E40D0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палаты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 (далее - должностные лица </w:t>
      </w:r>
      <w:r w:rsidR="00553889" w:rsidRPr="005E40D0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палаты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D56AA6" w:rsidRPr="005E40D0" w:rsidRDefault="00D56AA6" w:rsidP="00BE5CF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1.4. Муниципальные служащие, осуществляющие работу с обращениями в порядке исполнения поручений должностных лиц </w:t>
      </w:r>
      <w:r w:rsidR="00553889" w:rsidRPr="005E40D0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палаты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, считаются уполномоченными лицами и несут установленную законодательством Российской Федерации ответственность за своевременность, полноту и правильность рассмотрения обращений. </w:t>
      </w:r>
    </w:p>
    <w:p w:rsidR="00D56AA6" w:rsidRPr="005E40D0" w:rsidRDefault="00D56AA6" w:rsidP="00BE5CF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Pr="005E40D0">
        <w:rPr>
          <w:rFonts w:ascii="Times New Roman" w:hAnsi="Times New Roman" w:cs="Times New Roman"/>
          <w:sz w:val="24"/>
          <w:szCs w:val="24"/>
        </w:rPr>
        <w:t xml:space="preserve">Конфиденциальные сведения, ставшие известными должностным лицам </w:t>
      </w:r>
      <w:r w:rsidR="00553889" w:rsidRPr="005E40D0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5E40D0">
        <w:rPr>
          <w:rFonts w:ascii="Times New Roman" w:hAnsi="Times New Roman" w:cs="Times New Roman"/>
          <w:sz w:val="24"/>
          <w:szCs w:val="24"/>
        </w:rPr>
        <w:t xml:space="preserve">, работникам аппарата </w:t>
      </w:r>
      <w:r w:rsidR="00553889" w:rsidRPr="005E40D0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5E40D0">
        <w:rPr>
          <w:rFonts w:ascii="Times New Roman" w:hAnsi="Times New Roman" w:cs="Times New Roman"/>
          <w:sz w:val="24"/>
          <w:szCs w:val="24"/>
        </w:rPr>
        <w:t xml:space="preserve"> при рассмотрении обращений, не могут быть использованы во вред авторам обращений, если они могут повлечь унижение их чести и достоинства.</w:t>
      </w:r>
    </w:p>
    <w:p w:rsidR="00D56AA6" w:rsidRPr="005E40D0" w:rsidRDefault="00D56AA6" w:rsidP="00BE5CF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sz w:val="24"/>
          <w:szCs w:val="24"/>
        </w:rPr>
        <w:t>1.5.1.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D56AA6" w:rsidRPr="005E40D0" w:rsidRDefault="00D56AA6" w:rsidP="00BE5CF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0D0">
        <w:rPr>
          <w:rFonts w:ascii="Times New Roman" w:hAnsi="Times New Roman" w:cs="Times New Roman"/>
          <w:sz w:val="24"/>
          <w:szCs w:val="24"/>
        </w:rPr>
        <w:t>1.5.2. Запрещается преследование гражданина в связи с его обращением.</w:t>
      </w:r>
    </w:p>
    <w:p w:rsidR="00D56AA6" w:rsidRPr="005E40D0" w:rsidRDefault="00D56AA6" w:rsidP="00BE5CF2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sz w:val="24"/>
          <w:szCs w:val="24"/>
        </w:rPr>
        <w:t>1.6. Для целей настоящего Порядка, используются следующие основные термины:</w:t>
      </w:r>
    </w:p>
    <w:p w:rsidR="00D56AA6" w:rsidRPr="005E40D0" w:rsidRDefault="00D56AA6" w:rsidP="00BE5CF2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i/>
          <w:sz w:val="24"/>
          <w:szCs w:val="24"/>
        </w:rPr>
        <w:t xml:space="preserve">обращение гражданина </w:t>
      </w:r>
      <w:r w:rsidRPr="005E40D0">
        <w:rPr>
          <w:rFonts w:ascii="Times New Roman" w:hAnsi="Times New Roman" w:cs="Times New Roman"/>
          <w:sz w:val="24"/>
          <w:szCs w:val="24"/>
        </w:rPr>
        <w:t xml:space="preserve">- направленное в </w:t>
      </w:r>
      <w:r w:rsidR="00A13902" w:rsidRPr="005E40D0">
        <w:rPr>
          <w:rFonts w:ascii="Times New Roman" w:hAnsi="Times New Roman" w:cs="Times New Roman"/>
          <w:sz w:val="24"/>
          <w:szCs w:val="24"/>
        </w:rPr>
        <w:t>Контрольно-счетную палату</w:t>
      </w:r>
      <w:r w:rsidRPr="005E40D0">
        <w:rPr>
          <w:rFonts w:ascii="Times New Roman" w:hAnsi="Times New Roman" w:cs="Times New Roman"/>
          <w:sz w:val="24"/>
          <w:szCs w:val="24"/>
        </w:rPr>
        <w:t xml:space="preserve"> в письменной форме, устной форме или в форме электронного документа предложение, заявление или жалоба, а также устное обращение гражданина;</w:t>
      </w:r>
    </w:p>
    <w:p w:rsidR="00D56AA6" w:rsidRPr="005E40D0" w:rsidRDefault="00D56AA6" w:rsidP="00BE5CF2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Pr="005E40D0">
        <w:rPr>
          <w:rFonts w:ascii="Times New Roman" w:hAnsi="Times New Roman" w:cs="Times New Roman"/>
          <w:sz w:val="24"/>
          <w:szCs w:val="24"/>
        </w:rP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</w:t>
      </w:r>
      <w:r w:rsidRPr="005E40D0">
        <w:rPr>
          <w:rFonts w:ascii="Times New Roman" w:hAnsi="Times New Roman" w:cs="Times New Roman"/>
          <w:sz w:val="24"/>
          <w:szCs w:val="24"/>
        </w:rPr>
        <w:lastRenderedPageBreak/>
        <w:t>экономической и иных сфер деятельности государства и общества;</w:t>
      </w:r>
    </w:p>
    <w:p w:rsidR="00D56AA6" w:rsidRPr="005E40D0" w:rsidRDefault="00D56AA6" w:rsidP="00BE5CF2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i/>
          <w:sz w:val="24"/>
          <w:szCs w:val="24"/>
        </w:rPr>
        <w:t>заявление</w:t>
      </w:r>
      <w:r w:rsidRPr="005E40D0">
        <w:rPr>
          <w:rFonts w:ascii="Times New Roman" w:hAnsi="Times New Roman" w:cs="Times New Roman"/>
          <w:sz w:val="24"/>
          <w:szCs w:val="24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о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D56AA6" w:rsidRPr="005E40D0" w:rsidRDefault="00D56AA6" w:rsidP="00BE5CF2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i/>
          <w:sz w:val="24"/>
          <w:szCs w:val="24"/>
        </w:rPr>
        <w:t>жалоба</w:t>
      </w:r>
      <w:r w:rsidRPr="005E40D0">
        <w:rPr>
          <w:rFonts w:ascii="Times New Roman" w:hAnsi="Times New Roman" w:cs="Times New Roman"/>
          <w:sz w:val="24"/>
          <w:szCs w:val="24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56AA6" w:rsidRPr="005E40D0" w:rsidRDefault="00D56AA6" w:rsidP="00BE5CF2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i/>
          <w:sz w:val="24"/>
          <w:szCs w:val="24"/>
        </w:rPr>
        <w:t>устное обращение</w:t>
      </w:r>
      <w:r w:rsidRPr="005E40D0">
        <w:rPr>
          <w:rFonts w:ascii="Times New Roman" w:hAnsi="Times New Roman" w:cs="Times New Roman"/>
          <w:sz w:val="24"/>
          <w:szCs w:val="24"/>
        </w:rPr>
        <w:t xml:space="preserve"> - обращение, суть которого была изложена заявителем (заявителями) во время личного приема, осуществляемого должностными лицами;</w:t>
      </w:r>
    </w:p>
    <w:p w:rsidR="00D56AA6" w:rsidRPr="005E40D0" w:rsidRDefault="00D56AA6" w:rsidP="00BE5CF2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i/>
          <w:sz w:val="24"/>
          <w:szCs w:val="24"/>
        </w:rPr>
        <w:t>повторное обращение</w:t>
      </w:r>
      <w:r w:rsidRPr="005E40D0">
        <w:rPr>
          <w:rFonts w:ascii="Times New Roman" w:hAnsi="Times New Roman" w:cs="Times New Roman"/>
          <w:sz w:val="24"/>
          <w:szCs w:val="24"/>
        </w:rPr>
        <w:t xml:space="preserve"> - обращение, поступившее в </w:t>
      </w:r>
      <w:r w:rsidR="00E27E7A" w:rsidRPr="005E40D0">
        <w:rPr>
          <w:rFonts w:ascii="Times New Roman" w:hAnsi="Times New Roman" w:cs="Times New Roman"/>
          <w:sz w:val="24"/>
          <w:szCs w:val="24"/>
        </w:rPr>
        <w:t>Контрольно-счетную палату</w:t>
      </w:r>
      <w:r w:rsidRPr="005E40D0">
        <w:rPr>
          <w:rFonts w:ascii="Times New Roman" w:hAnsi="Times New Roman" w:cs="Times New Roman"/>
          <w:sz w:val="24"/>
          <w:szCs w:val="24"/>
        </w:rPr>
        <w:t xml:space="preserve"> от одного и того же лица (группы лиц) по одному и тому же вопросу, если со времени подачи первого обращения истек установленный законодательством срок рассмотрения, а ответ по существу заявителю (заявителям) не дан, или если автор обращения не удовлетворен данным ему ответом. Обращения по одному и тому же вопросу, поступившие до истечения срока рассмотрения, считаются первичными.</w:t>
      </w:r>
    </w:p>
    <w:p w:rsidR="00D56AA6" w:rsidRPr="005E40D0" w:rsidRDefault="00A13902" w:rsidP="00A13902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E40D0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2</w:t>
      </w:r>
      <w:r w:rsidR="00D56AA6" w:rsidRPr="005E40D0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.</w:t>
      </w:r>
      <w:r w:rsidR="00D56AA6" w:rsidRPr="005E40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6AA6" w:rsidRPr="005E40D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Прием </w:t>
      </w:r>
      <w:r w:rsidR="00D56AA6" w:rsidRPr="005E40D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 регистрация</w:t>
      </w:r>
      <w:r w:rsidR="00D56AA6" w:rsidRPr="005E40D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письменных обращений</w:t>
      </w:r>
    </w:p>
    <w:p w:rsidR="00D56AA6" w:rsidRPr="005E40D0" w:rsidRDefault="00D56AA6" w:rsidP="00917096">
      <w:pPr>
        <w:shd w:val="clear" w:color="auto" w:fill="FFFFFF"/>
        <w:tabs>
          <w:tab w:val="left" w:pos="-340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z w:val="24"/>
          <w:szCs w:val="24"/>
        </w:rPr>
        <w:t>2.1. Письменные обращения могут быть доставлены лично, че</w:t>
      </w:r>
      <w:r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рез представителей, почтовым отправлением, по факсимильной связи на офи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>циальный номер факса для приема письменных обращений, в электронном виде  по адресу, указанному в приложении №</w:t>
      </w:r>
      <w:r w:rsidR="00A13902"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1 к настоящему </w:t>
      </w:r>
      <w:r w:rsidRPr="005E40D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Порядку.</w:t>
      </w:r>
    </w:p>
    <w:p w:rsidR="00917096" w:rsidRPr="005E40D0" w:rsidRDefault="00D56AA6" w:rsidP="00917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917096" w:rsidRPr="005E40D0">
        <w:rPr>
          <w:rFonts w:ascii="Times New Roman" w:hAnsi="Times New Roman" w:cs="Times New Roman"/>
          <w:sz w:val="24"/>
          <w:szCs w:val="24"/>
        </w:rPr>
        <w:t>Письменное обращение подлежит обязательной регистрации в течение трех дней с момента поступления в Контрольно-счетную палату.</w:t>
      </w:r>
    </w:p>
    <w:p w:rsidR="00D56AA6" w:rsidRPr="005E40D0" w:rsidRDefault="00917096" w:rsidP="00917096">
      <w:pPr>
        <w:shd w:val="clear" w:color="auto" w:fill="FFFFFF"/>
        <w:tabs>
          <w:tab w:val="left" w:pos="-340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D56AA6"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 обращения граждан, поступившие в </w:t>
      </w:r>
      <w:r w:rsidR="00553889" w:rsidRPr="005E40D0">
        <w:rPr>
          <w:rFonts w:ascii="Times New Roman" w:hAnsi="Times New Roman" w:cs="Times New Roman"/>
          <w:color w:val="000000"/>
          <w:sz w:val="24"/>
          <w:szCs w:val="24"/>
        </w:rPr>
        <w:t>Контрольно-счетную палату</w:t>
      </w:r>
      <w:r w:rsidR="00D56AA6"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6AA6" w:rsidRPr="005E40D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принимаются и регистрируются</w:t>
      </w:r>
      <w:r w:rsidR="00A13902" w:rsidRPr="005E40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Журнале регистрации обращений граждан (приложение № 2)</w:t>
      </w:r>
      <w:r w:rsidR="002E5AF5" w:rsidRPr="005E40D0">
        <w:rPr>
          <w:rFonts w:ascii="Times New Roman" w:hAnsi="Times New Roman" w:cs="Times New Roman"/>
          <w:color w:val="000000"/>
          <w:spacing w:val="2"/>
          <w:sz w:val="24"/>
          <w:szCs w:val="24"/>
        </w:rPr>
        <w:t>, заводится карточка учета писем граждан (приложение № 3).</w:t>
      </w:r>
    </w:p>
    <w:p w:rsidR="00D56AA6" w:rsidRPr="005E40D0" w:rsidRDefault="00917096" w:rsidP="00917096">
      <w:pPr>
        <w:shd w:val="clear" w:color="auto" w:fill="FFFFFF"/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D56AA6" w:rsidRPr="005E40D0">
        <w:rPr>
          <w:rFonts w:ascii="Times New Roman" w:hAnsi="Times New Roman" w:cs="Times New Roman"/>
          <w:color w:val="000000"/>
          <w:sz w:val="24"/>
          <w:szCs w:val="24"/>
        </w:rPr>
        <w:t>. Если к письменному обращению прилагаются подлинные докумен</w:t>
      </w:r>
      <w:r w:rsidR="00D56AA6"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ты, удостоверяющие личность (паспорт, свидетельство, удостоверения и другие </w:t>
      </w:r>
      <w:r w:rsidR="00D56AA6" w:rsidRPr="005E40D0">
        <w:rPr>
          <w:rFonts w:ascii="Times New Roman" w:hAnsi="Times New Roman" w:cs="Times New Roman"/>
          <w:color w:val="000000"/>
          <w:sz w:val="24"/>
          <w:szCs w:val="24"/>
        </w:rPr>
        <w:t>документы), с них снимаются копии, оригиналы возвращаются непосредственно гражданину или отправляются заказным письмом по указанному в обраще</w:t>
      </w:r>
      <w:r w:rsidR="00D56AA6" w:rsidRPr="005E40D0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нии адресу.</w:t>
      </w:r>
    </w:p>
    <w:p w:rsidR="00D56AA6" w:rsidRPr="005E40D0" w:rsidRDefault="00917096" w:rsidP="00917096">
      <w:pPr>
        <w:shd w:val="clear" w:color="auto" w:fill="FFFFFF"/>
        <w:tabs>
          <w:tab w:val="left" w:pos="0"/>
          <w:tab w:val="left" w:pos="68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2.5</w:t>
      </w:r>
      <w:r w:rsidR="00D56AA6"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Если обращение поступило повторно, делается отметка о повторном </w:t>
      </w:r>
      <w:r w:rsidR="00D56AA6"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поступлении обращения и к нему приобщаются копии материалов преды</w:t>
      </w:r>
      <w:r w:rsidR="00D56AA6"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дущих обращений.</w:t>
      </w:r>
    </w:p>
    <w:p w:rsidR="00D56AA6" w:rsidRPr="005E40D0" w:rsidRDefault="00D56AA6" w:rsidP="00BE5CF2">
      <w:pPr>
        <w:shd w:val="clear" w:color="auto" w:fill="FFFFFF"/>
        <w:tabs>
          <w:tab w:val="left" w:pos="0"/>
          <w:tab w:val="left" w:pos="68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-6"/>
          <w:sz w:val="24"/>
          <w:szCs w:val="24"/>
        </w:rPr>
        <w:t>2.</w:t>
      </w:r>
      <w:r w:rsidR="00917096" w:rsidRPr="005E40D0">
        <w:rPr>
          <w:rFonts w:ascii="Times New Roman" w:hAnsi="Times New Roman" w:cs="Times New Roman"/>
          <w:color w:val="000000"/>
          <w:spacing w:val="-6"/>
          <w:sz w:val="24"/>
          <w:szCs w:val="24"/>
        </w:rPr>
        <w:t>6</w:t>
      </w:r>
      <w:r w:rsidRPr="005E40D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  <w:r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поступлении дубликата обращения делается отметка о его по</w:t>
      </w: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ступлении. Дубликат обращения приобщается к материалам обращения.</w:t>
      </w:r>
    </w:p>
    <w:p w:rsidR="00D56AA6" w:rsidRPr="005E40D0" w:rsidRDefault="00917096" w:rsidP="00BE5CF2">
      <w:pPr>
        <w:shd w:val="clear" w:color="auto" w:fill="FFFFFF"/>
        <w:tabs>
          <w:tab w:val="left" w:pos="-3544"/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D56AA6" w:rsidRPr="005E40D0">
        <w:rPr>
          <w:rFonts w:ascii="Times New Roman" w:hAnsi="Times New Roman" w:cs="Times New Roman"/>
          <w:color w:val="000000"/>
          <w:sz w:val="24"/>
          <w:szCs w:val="24"/>
        </w:rPr>
        <w:t>. Регистрация письменных обращений производится путем  присвоения порядкового номера каждому посту</w:t>
      </w:r>
      <w:r w:rsidR="00D56AA6"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пившему обращению</w:t>
      </w:r>
      <w:r w:rsidR="00D56AA6"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трех дней с момента их поступления</w:t>
      </w:r>
      <w:r w:rsidR="00D56AA6"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На лицевой стороне первого листа в правом нижнем углу письменного обращения проставляется регистрационный штамп. В случае, если </w:t>
      </w:r>
      <w:r w:rsidR="00D56AA6"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место, предназначенное для регистрационного штампа, занято текстом, штамп </w:t>
      </w:r>
      <w:r w:rsidR="00D56AA6"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может быть проставлен в ином месте, обеспечивающем его прочтение.</w:t>
      </w:r>
    </w:p>
    <w:p w:rsidR="00D56AA6" w:rsidRPr="005E40D0" w:rsidRDefault="00A13902" w:rsidP="00D56A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5E40D0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3</w:t>
      </w:r>
      <w:r w:rsidR="00D56AA6" w:rsidRPr="005E40D0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 Направление обращения на рассмотрение должностному лицу</w:t>
      </w:r>
    </w:p>
    <w:p w:rsidR="00D56AA6" w:rsidRPr="005E40D0" w:rsidRDefault="00D56AA6" w:rsidP="00553889">
      <w:pPr>
        <w:shd w:val="clear" w:color="auto" w:fill="FFFFFF"/>
        <w:tabs>
          <w:tab w:val="left" w:pos="-4111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3.1. </w:t>
      </w:r>
      <w:r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После регистрации обращение передается должностному лицу </w:t>
      </w:r>
      <w:r w:rsidR="00553889"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Контрольно-счетной палаты</w:t>
      </w:r>
      <w:r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>для рассмотрения, определения исполни</w:t>
      </w:r>
      <w:r w:rsidRPr="005E40D0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теля и нанесения поручения  по обращению.</w:t>
      </w:r>
    </w:p>
    <w:p w:rsidR="00D56AA6" w:rsidRPr="005E40D0" w:rsidRDefault="00D56AA6" w:rsidP="00553889">
      <w:pPr>
        <w:shd w:val="clear" w:color="auto" w:fill="FFFFFF"/>
        <w:tabs>
          <w:tab w:val="left" w:pos="-4111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Срок для определения исполнителей и нанесения поручений по обращению не может превышать 7 дней, которые входят в основной (30 дней) срок рассмотрения обращения со дня его регистрации.</w:t>
      </w:r>
    </w:p>
    <w:p w:rsidR="00D56AA6" w:rsidRPr="005E40D0" w:rsidRDefault="00D56AA6" w:rsidP="00553889">
      <w:pPr>
        <w:shd w:val="clear" w:color="auto" w:fill="FFFFFF"/>
        <w:tabs>
          <w:tab w:val="left" w:pos="-4111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поручении указываются фамилии, инициалы исполнителей, содержание 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>поручения (при необходимости), срок исполнения, дата и подпись.</w:t>
      </w:r>
    </w:p>
    <w:p w:rsidR="00D56AA6" w:rsidRPr="005E40D0" w:rsidRDefault="00D56AA6" w:rsidP="00553889">
      <w:pPr>
        <w:shd w:val="clear" w:color="auto" w:fill="FFFFFF"/>
        <w:tabs>
          <w:tab w:val="left" w:pos="-4111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3.2. Письменное обращение, содержащее вопросы, решение которых не входит в компетенцию должностных лиц  </w:t>
      </w:r>
      <w:r w:rsidR="00553889" w:rsidRPr="005E40D0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палаты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, в течение 7 дней </w:t>
      </w:r>
      <w:r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 дня регистрации 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>направляется уполномоченным лицом (исполнителем)</w:t>
      </w:r>
      <w:r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соответствующий государственный орган, орган </w:t>
      </w:r>
      <w:r w:rsidRPr="005E40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местного самоуправления или должностным лицам, в компетенцию которых </w:t>
      </w:r>
      <w:r w:rsidRPr="005E40D0">
        <w:rPr>
          <w:rFonts w:ascii="Times New Roman" w:hAnsi="Times New Roman" w:cs="Times New Roman"/>
          <w:color w:val="000000"/>
          <w:spacing w:val="3"/>
          <w:sz w:val="24"/>
          <w:szCs w:val="24"/>
        </w:rPr>
        <w:t>входит решение поставленных в обращении вопросов.</w:t>
      </w:r>
    </w:p>
    <w:p w:rsidR="00D56AA6" w:rsidRPr="005E40D0" w:rsidRDefault="00D56AA6" w:rsidP="00553889">
      <w:pPr>
        <w:shd w:val="clear" w:color="auto" w:fill="FFFFFF"/>
        <w:tabs>
          <w:tab w:val="left" w:pos="-4111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>Гражданину в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 течение 7 дней </w:t>
      </w:r>
      <w:r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 дня регистрации 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>направляется</w:t>
      </w:r>
      <w:r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уведомление о</w:t>
      </w:r>
      <w:r w:rsidRPr="005E40D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переадресации обращения </w:t>
      </w:r>
      <w:r w:rsidR="002E5AF5" w:rsidRPr="005E40D0">
        <w:rPr>
          <w:rFonts w:ascii="Times New Roman" w:hAnsi="Times New Roman" w:cs="Times New Roman"/>
          <w:color w:val="000000"/>
          <w:sz w:val="24"/>
          <w:szCs w:val="24"/>
        </w:rPr>
        <w:t>(приложение № 4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E40D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подготовленное уполномоченным лицом (исполнителем) и подписанное должностным лицом, принявшим решение о перенаправлении обращения по компетенции, после чего письменное обращение </w:t>
      </w: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снимается с контроля.</w:t>
      </w:r>
    </w:p>
    <w:p w:rsidR="00D56AA6" w:rsidRPr="005E40D0" w:rsidRDefault="00D56AA6" w:rsidP="00553889">
      <w:pPr>
        <w:shd w:val="clear" w:color="auto" w:fill="FFFFFF"/>
        <w:tabs>
          <w:tab w:val="left" w:pos="-4111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z w:val="24"/>
          <w:szCs w:val="24"/>
        </w:rPr>
        <w:t>3.3. В случае если решение поставленных в письменном обращении вопросов отно</w:t>
      </w:r>
      <w:r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сится к компетенции нескольких государственных органов, органов местного самоуправления или должностных лиц, копии обращения, прилагаемых к нему документов и материалов направляются уполномоченным лицом (исполнителем) в течение 7 дней со дня регистрации 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>в соответствующие государственные органы,</w:t>
      </w:r>
      <w:r w:rsidRPr="005E40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органы местного самоуправления или соответствующим должностным лицам, в </w:t>
      </w:r>
      <w:r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компетенцию которых входит решение поставленных в обращении вопросов. Подготовка необходимого количества копий осуществляется исполнителем.</w:t>
      </w:r>
    </w:p>
    <w:p w:rsidR="00D56AA6" w:rsidRPr="005E40D0" w:rsidRDefault="00A13902" w:rsidP="00D56A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5E40D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4</w:t>
      </w:r>
      <w:r w:rsidR="00D56AA6" w:rsidRPr="005E40D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. Рассмотрение обращений граждан в </w:t>
      </w:r>
      <w:r w:rsidR="00553889" w:rsidRPr="005E40D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Контрольно-счетной палате</w:t>
      </w:r>
      <w:r w:rsidR="00D56AA6" w:rsidRPr="005E40D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</w:t>
      </w:r>
    </w:p>
    <w:p w:rsidR="00D56AA6" w:rsidRPr="005E40D0" w:rsidRDefault="00D56AA6" w:rsidP="0055388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4.1. 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</w:t>
      </w:r>
      <w:r w:rsidR="00553889" w:rsidRPr="005E40D0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палаты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 при рассмотрении обращения:</w:t>
      </w:r>
    </w:p>
    <w:p w:rsidR="00D56AA6" w:rsidRPr="005E40D0" w:rsidRDefault="00D56AA6" w:rsidP="0055388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обеспечивает объективное, всестороннее и своевременное рассмотрение об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>ращения, при необходимости, с участием гражданина, направившего обраще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E40D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ние;</w:t>
      </w:r>
    </w:p>
    <w:p w:rsidR="00D56AA6" w:rsidRPr="005E40D0" w:rsidRDefault="00D56AA6" w:rsidP="00553889">
      <w:pPr>
        <w:shd w:val="clear" w:color="auto" w:fill="FFFFFF"/>
        <w:tabs>
          <w:tab w:val="left" w:pos="-340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>- запра</w:t>
      </w:r>
      <w:r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шивает необходимые для рассмотрения обращения документы и материалы в государственных 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>органах, органах местного самоуправления и у должностных лиц по компетен</w:t>
      </w:r>
      <w:r w:rsidRPr="005E40D0">
        <w:rPr>
          <w:rFonts w:ascii="Times New Roman" w:hAnsi="Times New Roman" w:cs="Times New Roman"/>
          <w:color w:val="000000"/>
          <w:spacing w:val="-5"/>
          <w:sz w:val="24"/>
          <w:szCs w:val="24"/>
        </w:rPr>
        <w:t>ции;</w:t>
      </w:r>
    </w:p>
    <w:p w:rsidR="00D56AA6" w:rsidRPr="005E40D0" w:rsidRDefault="00D56AA6" w:rsidP="0055388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>- обеспечивает подготовку письменного ответа по существу поставлен</w:t>
      </w:r>
      <w:r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E40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ных в обращении вопросов, за исключением случаев, указанных в статье 11 </w:t>
      </w:r>
      <w:r w:rsidR="00BE5CF2"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Закона № 59-ФЗ</w:t>
      </w: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D56AA6" w:rsidRPr="005E40D0" w:rsidRDefault="00D56AA6" w:rsidP="0055388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4.2. 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>Обращение рассматривается не более 30 дней со дня ре</w:t>
      </w:r>
      <w:r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>гистрации обращения</w:t>
      </w:r>
      <w:r w:rsidRPr="005E40D0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D56AA6" w:rsidRPr="005E40D0" w:rsidRDefault="00D56AA6" w:rsidP="0055388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4.3. В установленный 30-дневный срок входит время на визирование (определение исполнителей и нанесение поручений), рассмотрение обращения  по существу, подготовку текста ответа, его возможное согласование, подписание и направление ответа.</w:t>
      </w:r>
    </w:p>
    <w:p w:rsidR="00D56AA6" w:rsidRPr="005E40D0" w:rsidRDefault="00D56AA6" w:rsidP="0055388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4.4. Должностные лица </w:t>
      </w:r>
      <w:r w:rsidR="00553889"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Контрольно-счетной палаты</w:t>
      </w: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вправе устанавливать сокращенные сроки рассмотрения </w:t>
      </w:r>
      <w:r w:rsidRPr="005E40D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обращений граждан.</w:t>
      </w:r>
    </w:p>
    <w:p w:rsidR="00D56AA6" w:rsidRPr="005E40D0" w:rsidRDefault="00D56AA6" w:rsidP="0055388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4.5. Право продления срока рассмотрения обращения, предусмотренного </w:t>
      </w:r>
      <w:r w:rsidR="00BE5CF2" w:rsidRPr="005E40D0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Законом № 59-ФЗ</w:t>
      </w:r>
      <w:r w:rsidRPr="005E40D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предоставляется 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должностным лицам Счетной палаты города</w:t>
      </w: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5E40D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 не более чем на 30 </w:t>
      </w:r>
      <w:r w:rsidRPr="005E40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дней. О продлении срока рассмотрения обращения уполномоченное лицо направляет гражданину </w:t>
      </w: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письме</w:t>
      </w:r>
      <w:r w:rsidR="002E5AF5"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нное уведомление (приложение № 5</w:t>
      </w: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).</w:t>
      </w:r>
    </w:p>
    <w:p w:rsidR="00D56AA6" w:rsidRPr="005E40D0" w:rsidRDefault="00D56AA6" w:rsidP="0055388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4.6. Для решения вопроса о продлении срока рассмотрения обращения уполномоченное лицо (исполнитель) готовит служебную записку с обоснованием необходимости продления срока рассмотрения обращения и представляет ее должностному лицу </w:t>
      </w:r>
      <w:r w:rsidR="00A13902"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Контрольно-счетной палаты</w:t>
      </w: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по поручению которого рассматривается обращение.</w:t>
      </w:r>
    </w:p>
    <w:p w:rsidR="00D56AA6" w:rsidRPr="005E40D0" w:rsidRDefault="00D56AA6" w:rsidP="0055388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4.7. </w:t>
      </w:r>
      <w:r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основании служебной записки должностным </w:t>
      </w: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лицом </w:t>
      </w:r>
      <w:r w:rsidR="00BE5CF2"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Контрольно-счетной палаты</w:t>
      </w: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принимается решение о продлении срока рассмотрения обращения. </w:t>
      </w:r>
    </w:p>
    <w:p w:rsidR="00D56AA6" w:rsidRPr="005E40D0" w:rsidRDefault="00A13902" w:rsidP="00D56A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40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56AA6" w:rsidRPr="005E40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Оформление ответов на обращения </w:t>
      </w:r>
    </w:p>
    <w:p w:rsidR="00D56AA6" w:rsidRPr="005E40D0" w:rsidRDefault="00D56AA6" w:rsidP="00BE5CF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5.1. Ответы на обращения подписывают должностные лица </w:t>
      </w:r>
      <w:r w:rsidR="00BE5CF2"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Контрольно-счетной палаты</w:t>
      </w:r>
      <w:r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56AA6" w:rsidRPr="005E40D0" w:rsidRDefault="00D56AA6" w:rsidP="00BE5CF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5.2. Подготовку ответа обеспечивает уполномоченное лицо (исполнитель) в соответствии с 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поручением по обращению. В случае если в поручении указано несколько исполнителей, ответственным исполнителем считается лицо, указанное  первым в поручении по обращению. Ответ на обращение </w:t>
      </w: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готовит основной исполнитель, указанный в поручении первым.  </w:t>
      </w:r>
    </w:p>
    <w:p w:rsidR="00D56AA6" w:rsidRPr="005E40D0" w:rsidRDefault="00D56AA6" w:rsidP="00BE5CF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5.3. Ответ на коллективное обращение направляется по почтовому адре</w:t>
      </w:r>
      <w:r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су гражданина, указанного в обращении первым, если в обращении не указан </w:t>
      </w: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иной адресат для ответа.</w:t>
      </w:r>
    </w:p>
    <w:p w:rsidR="00D56AA6" w:rsidRPr="005E40D0" w:rsidRDefault="00D56AA6" w:rsidP="00BE5CF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5.4. Если на обращение дается промежуточный ответ, в нем указывается срок подготовки окончательного ответа.</w:t>
      </w:r>
    </w:p>
    <w:p w:rsidR="00D56AA6" w:rsidRPr="005E40D0" w:rsidRDefault="00D56AA6" w:rsidP="00BE5CF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5.5. Текст ответа должен излагаться четко, последовательно, кратко, исчерпывающе давать пояснения на все поставленные в обращении вопросы. При подтвержде</w:t>
      </w: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нии фактов, изложенных в жалобе, в ответе следует указывать, какие меры </w:t>
      </w: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приняты по обращению.</w:t>
      </w:r>
    </w:p>
    <w:p w:rsidR="00D56AA6" w:rsidRPr="005E40D0" w:rsidRDefault="00D56AA6" w:rsidP="00BE5CF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5.6. Обращение считается рассмотренным, если дан письмен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>ный ответ заявителю по существу поставленных в обращении вопросов.</w:t>
      </w:r>
    </w:p>
    <w:p w:rsidR="00D56AA6" w:rsidRPr="005E40D0" w:rsidRDefault="00D56AA6" w:rsidP="00BE5CF2">
      <w:pPr>
        <w:shd w:val="clear" w:color="auto" w:fill="FFFFFF"/>
        <w:tabs>
          <w:tab w:val="left" w:pos="74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5.7. Ответы на обращения 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должны содержать дату и регистрационный номер документа, фамилию и инициалы гражданина, его почтовый адрес, текст документа (ответы на поставленные вопросы), наименование должности лица </w:t>
      </w:r>
      <w:r w:rsidR="002E5AF5" w:rsidRPr="005E40D0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палаты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>, подписавшего документ, его инициалы, фамилию, подпись; инициалы, фамилию и номер телефона исполнителя.</w:t>
      </w:r>
    </w:p>
    <w:p w:rsidR="00D56AA6" w:rsidRPr="005E40D0" w:rsidRDefault="00D56AA6" w:rsidP="00BE5CF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5.8. Итоговое оформление обращений и материалов по их рассмотрению для архивного хранения осуществляется исполнителем</w:t>
      </w:r>
      <w:r w:rsidRPr="005E40D0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0599E" w:rsidRPr="005E40D0" w:rsidRDefault="00E0599E" w:rsidP="00E0599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5.9. В случае направления обращения через официальный сайт Контрольно-счетной палаты ответ на обращение направляется в форме электронного документа по адресу электронной почты, указанному в обращении. </w:t>
      </w:r>
    </w:p>
    <w:p w:rsidR="00917096" w:rsidRPr="005E40D0" w:rsidRDefault="00917096" w:rsidP="00917096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5E40D0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6. Порядок приема обращений, направленных через официальный сайт Контрольно-счетной палаты</w:t>
      </w:r>
    </w:p>
    <w:p w:rsidR="00917096" w:rsidRPr="005E40D0" w:rsidRDefault="00917096" w:rsidP="0091709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z w:val="24"/>
          <w:szCs w:val="24"/>
        </w:rPr>
        <w:t>6.1. Сервис «Общественная приемная» официального Web-сайта Контрольно-счетной палаты городского округа город Мегион является дополнительным средством для обеспечения возможности обращения в Контрольно-счетную палату.</w:t>
      </w:r>
    </w:p>
    <w:p w:rsidR="00917096" w:rsidRPr="005E40D0" w:rsidRDefault="00917096" w:rsidP="0091709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z w:val="24"/>
          <w:szCs w:val="24"/>
        </w:rPr>
        <w:t>6.2. К рассмотрению принимаются направленные в электронном виде обращения, содержащие вопросы в пределах полномочий Контрольно-счетной палаты и оформленные в соответствии с предлагаемой формой ввода.</w:t>
      </w:r>
    </w:p>
    <w:p w:rsidR="00917096" w:rsidRPr="005E40D0" w:rsidRDefault="00917096" w:rsidP="0091709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z w:val="24"/>
          <w:szCs w:val="24"/>
        </w:rPr>
        <w:t>6.3. Размер текста обращения в электронном виде не должен превышать 20000 символов. При необходимости материалы большего объема направляются по почтовому адресу Контрольно-счетной палаты городского округа город Мегион: 628680, Ханты-Мансийский автономный округ – Югра, г. Мегион, ул. Нефтяников, д.8.</w:t>
      </w:r>
    </w:p>
    <w:p w:rsidR="00E0599E" w:rsidRPr="005E40D0" w:rsidRDefault="00E0599E" w:rsidP="00E0599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6.4. Обращение, поступившее в </w:t>
      </w:r>
      <w:r w:rsidR="00DD1A5C" w:rsidRPr="005E40D0">
        <w:rPr>
          <w:rFonts w:ascii="Times New Roman" w:hAnsi="Times New Roman" w:cs="Times New Roman"/>
          <w:color w:val="000000"/>
          <w:sz w:val="24"/>
          <w:szCs w:val="24"/>
        </w:rPr>
        <w:t>Контрольно-счетную палату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 в форме электронного документа, подлежит рассмотрению в порядке, установленном настоящим Порядком.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приложить к такому обращению необходимые документы и материалы в электронной форме.</w:t>
      </w:r>
    </w:p>
    <w:p w:rsidR="00D56AA6" w:rsidRPr="005E40D0" w:rsidRDefault="00917096" w:rsidP="00917096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5E40D0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7</w:t>
      </w:r>
      <w:r w:rsidR="00D56AA6" w:rsidRPr="005E40D0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 Личный прием граждан</w:t>
      </w:r>
    </w:p>
    <w:p w:rsidR="00950F3A" w:rsidRPr="005E40D0" w:rsidRDefault="00917096" w:rsidP="00950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56AA6"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.1. Личный прием граждан </w:t>
      </w:r>
      <w:r w:rsidR="00D56AA6"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ведется должностными лицами </w:t>
      </w:r>
      <w:r w:rsidR="00BE5CF2"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Контрольно-счетной палаты</w:t>
      </w:r>
      <w:r w:rsidR="00D56AA6"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Информация о времени и месте личного приема размещается на официальном сайте </w:t>
      </w:r>
      <w:r w:rsidR="00BE5CF2"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Контрольно-счетной палаты</w:t>
      </w:r>
      <w:r w:rsidR="00950F3A" w:rsidRPr="005E40D0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34605E"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950F3A"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на информационном стенде в доступном для граждан месте, </w:t>
      </w:r>
      <w:r w:rsidR="0034605E" w:rsidRPr="005E40D0">
        <w:rPr>
          <w:rFonts w:ascii="Times New Roman" w:hAnsi="Times New Roman" w:cs="Times New Roman"/>
          <w:color w:val="000000"/>
          <w:sz w:val="24"/>
          <w:szCs w:val="24"/>
        </w:rPr>
        <w:t>публикуется</w:t>
      </w:r>
      <w:r w:rsidR="0034605E"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50F3A" w:rsidRPr="005E40D0">
        <w:rPr>
          <w:rFonts w:ascii="Times New Roman" w:hAnsi="Times New Roman" w:cs="Times New Roman"/>
          <w:sz w:val="24"/>
          <w:szCs w:val="24"/>
        </w:rPr>
        <w:t xml:space="preserve">в газете «Мегионские новости». </w:t>
      </w:r>
    </w:p>
    <w:p w:rsidR="00D56AA6" w:rsidRPr="005E40D0" w:rsidRDefault="00917096" w:rsidP="00BE5CF2">
      <w:pPr>
        <w:shd w:val="clear" w:color="auto" w:fill="FFFFFF"/>
        <w:tabs>
          <w:tab w:val="left" w:pos="74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56AA6" w:rsidRPr="005E40D0">
        <w:rPr>
          <w:rFonts w:ascii="Times New Roman" w:hAnsi="Times New Roman" w:cs="Times New Roman"/>
          <w:color w:val="000000"/>
          <w:sz w:val="24"/>
          <w:szCs w:val="24"/>
        </w:rPr>
        <w:t>.2. Содержание устного обращения  заносится в  карточку личного приема гражданина. Примерная форма карточки личного приема гра</w:t>
      </w:r>
      <w:r w:rsidRPr="005E40D0">
        <w:rPr>
          <w:rFonts w:ascii="Times New Roman" w:hAnsi="Times New Roman" w:cs="Times New Roman"/>
          <w:color w:val="000000"/>
          <w:sz w:val="24"/>
          <w:szCs w:val="24"/>
        </w:rPr>
        <w:t>жд</w:t>
      </w:r>
      <w:r w:rsidR="002E5AF5" w:rsidRPr="005E40D0">
        <w:rPr>
          <w:rFonts w:ascii="Times New Roman" w:hAnsi="Times New Roman" w:cs="Times New Roman"/>
          <w:color w:val="000000"/>
          <w:sz w:val="24"/>
          <w:szCs w:val="24"/>
        </w:rPr>
        <w:t>анина приведена в приложении № 6</w:t>
      </w:r>
      <w:r w:rsidR="00D56AA6"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Порядку. Карточки личного приема подлежат регистрации в соответствующем журнале. </w:t>
      </w:r>
      <w:r w:rsidR="00D56AA6"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случае если изложенные в устном обращении факты  и </w:t>
      </w:r>
      <w:r w:rsidR="00D56AA6"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обстоятельства являются очевидными и не требуют дополнительной проверки, </w:t>
      </w:r>
      <w:r w:rsidR="00D56AA6"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 на обращение с согласия гражданина может быть дан устно в ходе лично</w:t>
      </w:r>
      <w:r w:rsidR="00D56AA6" w:rsidRPr="005E40D0">
        <w:rPr>
          <w:rFonts w:ascii="Times New Roman" w:hAnsi="Times New Roman" w:cs="Times New Roman"/>
          <w:color w:val="000000"/>
          <w:sz w:val="24"/>
          <w:szCs w:val="24"/>
        </w:rPr>
        <w:t>го приема, о чем делается запись в карточке личного приема гражданина. В ос</w:t>
      </w:r>
      <w:r w:rsidR="00D56AA6"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>тальных случаях дается письменный ответ по существу поставленных  в обра</w:t>
      </w:r>
      <w:r w:rsidR="00D56AA6" w:rsidRPr="005E40D0">
        <w:rPr>
          <w:rFonts w:ascii="Times New Roman" w:hAnsi="Times New Roman" w:cs="Times New Roman"/>
          <w:color w:val="000000"/>
          <w:spacing w:val="-2"/>
          <w:sz w:val="24"/>
          <w:szCs w:val="24"/>
        </w:rPr>
        <w:t>щении вопросов.</w:t>
      </w:r>
    </w:p>
    <w:p w:rsidR="00D56AA6" w:rsidRPr="005E40D0" w:rsidRDefault="00917096" w:rsidP="00BE5CF2">
      <w:pPr>
        <w:shd w:val="clear" w:color="auto" w:fill="FFFFFF"/>
        <w:tabs>
          <w:tab w:val="left" w:pos="69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56AA6"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.3. В случае если в обращении содержатся вопросы, решение которых </w:t>
      </w:r>
      <w:r w:rsidR="00D56AA6"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входит в компетенцию должностного лица </w:t>
      </w:r>
      <w:r w:rsidR="00BE5CF2"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Контрольно-счетной палаты</w:t>
      </w:r>
      <w:r w:rsidR="00D56AA6"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проводившего прием, граждани</w:t>
      </w:r>
      <w:r w:rsidR="00D56AA6" w:rsidRPr="005E40D0">
        <w:rPr>
          <w:rFonts w:ascii="Times New Roman" w:hAnsi="Times New Roman" w:cs="Times New Roman"/>
          <w:color w:val="000000"/>
          <w:sz w:val="24"/>
          <w:szCs w:val="24"/>
        </w:rPr>
        <w:t>ну дается разъяснение, куда и в каком порядке ему следует обратиться.</w:t>
      </w:r>
    </w:p>
    <w:p w:rsidR="00D56AA6" w:rsidRPr="005E40D0" w:rsidRDefault="00917096" w:rsidP="00BE5CF2">
      <w:pPr>
        <w:shd w:val="clear" w:color="auto" w:fill="FFFFFF"/>
        <w:tabs>
          <w:tab w:val="left" w:pos="69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3"/>
          <w:sz w:val="24"/>
          <w:szCs w:val="24"/>
        </w:rPr>
        <w:t>7</w:t>
      </w:r>
      <w:r w:rsidR="00D56AA6" w:rsidRPr="005E40D0">
        <w:rPr>
          <w:rFonts w:ascii="Times New Roman" w:hAnsi="Times New Roman" w:cs="Times New Roman"/>
          <w:color w:val="000000"/>
          <w:spacing w:val="3"/>
          <w:sz w:val="24"/>
          <w:szCs w:val="24"/>
        </w:rPr>
        <w:t>.4. В ходе личного приема гражданину может быть отказано в даль</w:t>
      </w:r>
      <w:r w:rsidR="00D56AA6"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нейшем рассмотрении обращения, если ему ранее был дан ответ по существу </w:t>
      </w:r>
      <w:r w:rsidR="00D56AA6"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поставленных в обращении вопросов.</w:t>
      </w:r>
    </w:p>
    <w:p w:rsidR="00D56AA6" w:rsidRPr="005E40D0" w:rsidRDefault="00917096" w:rsidP="00BE5CF2">
      <w:pPr>
        <w:shd w:val="clear" w:color="auto" w:fill="FFFFFF"/>
        <w:tabs>
          <w:tab w:val="left" w:pos="79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-6"/>
          <w:sz w:val="24"/>
          <w:szCs w:val="24"/>
        </w:rPr>
        <w:t>7</w:t>
      </w:r>
      <w:r w:rsidR="00D56AA6" w:rsidRPr="005E40D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.5. </w:t>
      </w:r>
      <w:r w:rsidR="00D56AA6"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Письменное обращение, принятое в ходе личного приема должностного лица </w:t>
      </w:r>
      <w:r w:rsidR="00BE5CF2"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Контрольно-счетной палаты</w:t>
      </w:r>
      <w:r w:rsidR="00D56AA6"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подлежит регистрации и рассмотрению в порядке, установленном </w:t>
      </w:r>
      <w:r w:rsidR="00BE5CF2"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Законом № 59-ФЗ</w:t>
      </w:r>
      <w:r w:rsidR="00D56AA6"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56AA6" w:rsidRPr="005E40D0" w:rsidRDefault="00917096" w:rsidP="00BE5CF2">
      <w:pPr>
        <w:shd w:val="clear" w:color="auto" w:fill="FFFFFF"/>
        <w:tabs>
          <w:tab w:val="left" w:pos="79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7</w:t>
      </w:r>
      <w:r w:rsidR="00D56AA6"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t>.6. Рассмотрение устного обращения считается завершенным, когда гра</w:t>
      </w:r>
      <w:r w:rsidR="00D56AA6" w:rsidRPr="005E40D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D56AA6" w:rsidRPr="005E40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жданину дан устный ответ (по его согласию) или направлен </w:t>
      </w:r>
      <w:r w:rsidR="00D56AA6" w:rsidRPr="005E40D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письменный</w:t>
      </w:r>
      <w:r w:rsidR="00D56AA6" w:rsidRPr="005E40D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D56AA6" w:rsidRPr="005E40D0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</w:t>
      </w:r>
      <w:r w:rsidR="00D56AA6"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порядке, установленном </w:t>
      </w:r>
      <w:r w:rsidR="00BE5CF2"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Законом № 59-ФЗ.</w:t>
      </w:r>
    </w:p>
    <w:p w:rsidR="000027C6" w:rsidRPr="005E40D0" w:rsidRDefault="000027C6" w:rsidP="00BE5CF2">
      <w:pPr>
        <w:shd w:val="clear" w:color="auto" w:fill="FFFFFF"/>
        <w:tabs>
          <w:tab w:val="left" w:pos="79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E40D0">
        <w:rPr>
          <w:rFonts w:ascii="Times New Roman" w:hAnsi="Times New Roman" w:cs="Times New Roman"/>
          <w:color w:val="000000"/>
          <w:spacing w:val="1"/>
          <w:sz w:val="24"/>
          <w:szCs w:val="24"/>
        </w:rPr>
        <w:t>7.7.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E40D0" w:rsidRPr="005E40D0" w:rsidRDefault="005E40D0" w:rsidP="005E40D0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40D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8. Порядок рассмотрения отдельных обращений</w:t>
      </w:r>
      <w:r w:rsidRPr="005E40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E40D0" w:rsidRPr="005E40D0" w:rsidRDefault="005E40D0" w:rsidP="005E40D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sz w:val="24"/>
          <w:szCs w:val="24"/>
        </w:rPr>
        <w:t>8.1.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E40D0" w:rsidRPr="005E40D0" w:rsidRDefault="005E40D0" w:rsidP="005E40D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sz w:val="24"/>
          <w:szCs w:val="24"/>
        </w:rPr>
        <w:t>8.2. Должностные лица Контрольно-счетной палаты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E40D0" w:rsidRPr="005E40D0" w:rsidRDefault="005E40D0" w:rsidP="005E40D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sz w:val="24"/>
          <w:szCs w:val="24"/>
        </w:rPr>
        <w:t>8.3.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E40D0" w:rsidRPr="005E40D0" w:rsidRDefault="005E40D0" w:rsidP="005E40D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sz w:val="24"/>
          <w:szCs w:val="24"/>
        </w:rPr>
        <w:lastRenderedPageBreak/>
        <w:t>8.4.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рассмотрению в Контрольно-счетной палате, о чем в течение семи дней со дня регистрации обращения сообщается гражданину, направившему обращение.</w:t>
      </w:r>
    </w:p>
    <w:p w:rsidR="005E40D0" w:rsidRPr="005E40D0" w:rsidRDefault="005E40D0" w:rsidP="005E40D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sz w:val="24"/>
          <w:szCs w:val="24"/>
        </w:rPr>
        <w:t>8.5.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председатель Контрольно-счетной палаты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Контрольно-счетную палату. О данном решении уведомляется гражданин, направивший обращение.</w:t>
      </w:r>
    </w:p>
    <w:p w:rsidR="005E40D0" w:rsidRPr="005E40D0" w:rsidRDefault="005E40D0" w:rsidP="005E40D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sz w:val="24"/>
          <w:szCs w:val="24"/>
        </w:rPr>
        <w:t>8.6. В случае поступления в Контрольно-счетную палату письменного обращения, содержащего вопрос, ответ на который размещен на официальном сайте Контрольно-счетной палаты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E40D0" w:rsidRPr="005E40D0" w:rsidRDefault="005E40D0" w:rsidP="005E40D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sz w:val="24"/>
          <w:szCs w:val="24"/>
        </w:rPr>
        <w:t>8.7.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E40D0" w:rsidRPr="005E40D0" w:rsidRDefault="005E40D0" w:rsidP="005E40D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sz w:val="24"/>
          <w:szCs w:val="24"/>
        </w:rPr>
        <w:t>8.8.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Контрольно-счетную палату.</w:t>
      </w:r>
    </w:p>
    <w:p w:rsidR="00D56AA6" w:rsidRPr="005E40D0" w:rsidRDefault="005E40D0" w:rsidP="00917096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40D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9</w:t>
      </w:r>
      <w:r w:rsidR="00D56AA6" w:rsidRPr="005E40D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. Контроль </w:t>
      </w:r>
      <w:r w:rsidR="00D56AA6" w:rsidRPr="005E40D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за рассмотрением </w:t>
      </w:r>
      <w:r w:rsidR="00D56AA6" w:rsidRPr="005E40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обращений </w:t>
      </w:r>
    </w:p>
    <w:p w:rsidR="00D56AA6" w:rsidRPr="005E40D0" w:rsidRDefault="005E40D0" w:rsidP="00917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sz w:val="24"/>
          <w:szCs w:val="24"/>
        </w:rPr>
        <w:t>9</w:t>
      </w:r>
      <w:r w:rsidR="00D56AA6" w:rsidRPr="005E40D0">
        <w:rPr>
          <w:rFonts w:ascii="Times New Roman" w:hAnsi="Times New Roman" w:cs="Times New Roman"/>
          <w:sz w:val="24"/>
          <w:szCs w:val="24"/>
        </w:rPr>
        <w:t xml:space="preserve">.1. Должностные лица </w:t>
      </w:r>
      <w:r w:rsidR="00917096" w:rsidRPr="005E40D0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D56AA6" w:rsidRPr="005E40D0">
        <w:rPr>
          <w:rFonts w:ascii="Times New Roman" w:hAnsi="Times New Roman" w:cs="Times New Roman"/>
          <w:sz w:val="24"/>
          <w:szCs w:val="24"/>
        </w:rPr>
        <w:t>осуществляют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56AA6" w:rsidRPr="005E40D0" w:rsidRDefault="005E40D0" w:rsidP="00917096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0D0">
        <w:rPr>
          <w:rFonts w:ascii="Times New Roman" w:hAnsi="Times New Roman" w:cs="Times New Roman"/>
          <w:b/>
          <w:sz w:val="24"/>
          <w:szCs w:val="24"/>
        </w:rPr>
        <w:t>10</w:t>
      </w:r>
      <w:r w:rsidR="00D56AA6" w:rsidRPr="005E40D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D56AA6" w:rsidRPr="005E40D0" w:rsidRDefault="005E40D0" w:rsidP="0091709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sz w:val="24"/>
          <w:szCs w:val="24"/>
        </w:rPr>
        <w:t>10</w:t>
      </w:r>
      <w:r w:rsidR="00D56AA6" w:rsidRPr="005E40D0">
        <w:rPr>
          <w:rFonts w:ascii="Times New Roman" w:hAnsi="Times New Roman" w:cs="Times New Roman"/>
          <w:sz w:val="24"/>
          <w:szCs w:val="24"/>
        </w:rPr>
        <w:t xml:space="preserve">.1. Отказ в рассмотрении обращений, содержащих вопросы, разрешение которых входит в компетенцию должностных лиц </w:t>
      </w:r>
      <w:r w:rsidR="00BE5CF2" w:rsidRPr="005E40D0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D56AA6" w:rsidRPr="005E40D0">
        <w:rPr>
          <w:rFonts w:ascii="Times New Roman" w:hAnsi="Times New Roman" w:cs="Times New Roman"/>
          <w:sz w:val="24"/>
          <w:szCs w:val="24"/>
        </w:rPr>
        <w:t>, недопустим, за исключением случаев, предусмотренных действующим законодательством и настоящим Порядком.</w:t>
      </w:r>
    </w:p>
    <w:p w:rsidR="00D56AA6" w:rsidRPr="005E40D0" w:rsidRDefault="005E40D0" w:rsidP="0091709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0D0">
        <w:rPr>
          <w:rFonts w:ascii="Times New Roman" w:hAnsi="Times New Roman" w:cs="Times New Roman"/>
          <w:sz w:val="24"/>
          <w:szCs w:val="24"/>
        </w:rPr>
        <w:t>10.2</w:t>
      </w:r>
      <w:r w:rsidR="00D56AA6" w:rsidRPr="005E40D0">
        <w:rPr>
          <w:rFonts w:ascii="Times New Roman" w:hAnsi="Times New Roman" w:cs="Times New Roman"/>
          <w:sz w:val="24"/>
          <w:szCs w:val="24"/>
        </w:rPr>
        <w:t xml:space="preserve">. По письменной просьбе гражданина ему может быть предоставлена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8" w:history="1">
        <w:r w:rsidR="00D56AA6" w:rsidRPr="005E40D0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="00D56AA6" w:rsidRPr="005E40D0">
        <w:rPr>
          <w:rFonts w:ascii="Times New Roman" w:hAnsi="Times New Roman" w:cs="Times New Roman"/>
          <w:sz w:val="24"/>
          <w:szCs w:val="24"/>
        </w:rPr>
        <w:t>.</w:t>
      </w:r>
    </w:p>
    <w:p w:rsidR="00D56AA6" w:rsidRPr="005E40D0" w:rsidRDefault="005E40D0" w:rsidP="0091709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D56AA6" w:rsidRPr="005E40D0">
        <w:rPr>
          <w:rFonts w:ascii="Times New Roman" w:hAnsi="Times New Roman" w:cs="Times New Roman"/>
          <w:sz w:val="24"/>
          <w:szCs w:val="24"/>
        </w:rPr>
        <w:t xml:space="preserve">. Настоящий Порядок подлежит опубликованию на официальном сайте </w:t>
      </w:r>
      <w:r w:rsidR="00BE5CF2" w:rsidRPr="005E40D0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D56AA6" w:rsidRPr="005E40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AA6" w:rsidRDefault="005E40D0" w:rsidP="0091709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10.4</w:t>
      </w:r>
      <w:r w:rsidR="00D56AA6"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. Внесение изменений в настоящий Порядок осуществляется </w:t>
      </w:r>
      <w:r w:rsidR="00BE5CF2" w:rsidRPr="005E40D0">
        <w:rPr>
          <w:rFonts w:ascii="Times New Roman" w:hAnsi="Times New Roman" w:cs="Times New Roman"/>
          <w:color w:val="000000"/>
          <w:sz w:val="24"/>
          <w:szCs w:val="24"/>
        </w:rPr>
        <w:t>распоряжением Контрольно-счетной палаты</w:t>
      </w:r>
      <w:r w:rsidR="00D56AA6" w:rsidRPr="005E40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E5CF2" w:rsidRDefault="00D56AA6" w:rsidP="00BE5CF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lastRenderedPageBreak/>
        <w:t xml:space="preserve">Приложение </w:t>
      </w:r>
      <w:r w:rsidR="00917096">
        <w:rPr>
          <w:rFonts w:ascii="Times New Roman" w:hAnsi="Times New Roman" w:cs="Times New Roman"/>
          <w:snapToGrid w:val="0"/>
        </w:rPr>
        <w:t xml:space="preserve">№ </w:t>
      </w:r>
      <w:r w:rsidRPr="00BE5CF2">
        <w:rPr>
          <w:rFonts w:ascii="Times New Roman" w:hAnsi="Times New Roman" w:cs="Times New Roman"/>
          <w:snapToGrid w:val="0"/>
        </w:rPr>
        <w:t>1</w:t>
      </w:r>
    </w:p>
    <w:p w:rsidR="00D56AA6" w:rsidRPr="00BE5CF2" w:rsidRDefault="00D56AA6" w:rsidP="00BE5CF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>к Порядку работы с обращениями</w:t>
      </w:r>
    </w:p>
    <w:p w:rsidR="00D56AA6" w:rsidRDefault="00D56AA6" w:rsidP="00BE5CF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 xml:space="preserve">граждан в </w:t>
      </w:r>
      <w:r w:rsidR="00BE5CF2">
        <w:rPr>
          <w:rFonts w:ascii="Times New Roman" w:hAnsi="Times New Roman" w:cs="Times New Roman"/>
          <w:snapToGrid w:val="0"/>
        </w:rPr>
        <w:t>Контрольно-счетную</w:t>
      </w:r>
    </w:p>
    <w:p w:rsidR="00BE5CF2" w:rsidRPr="00BE5CF2" w:rsidRDefault="00BE5CF2" w:rsidP="00BE5CF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палату городского округа город Мегион</w:t>
      </w:r>
    </w:p>
    <w:p w:rsidR="00D56AA6" w:rsidRPr="00553889" w:rsidRDefault="00D56AA6" w:rsidP="00D56AA6">
      <w:pPr>
        <w:spacing w:after="0" w:line="320" w:lineRule="exact"/>
        <w:ind w:left="5220"/>
        <w:rPr>
          <w:rFonts w:ascii="Times New Roman" w:hAnsi="Times New Roman" w:cs="Times New Roman"/>
          <w:snapToGrid w:val="0"/>
          <w:sz w:val="24"/>
          <w:szCs w:val="24"/>
        </w:rPr>
      </w:pPr>
    </w:p>
    <w:p w:rsidR="00D56AA6" w:rsidRPr="00553889" w:rsidRDefault="00D56AA6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89">
        <w:rPr>
          <w:rFonts w:ascii="Times New Roman" w:hAnsi="Times New Roman" w:cs="Times New Roman"/>
          <w:b/>
          <w:sz w:val="24"/>
          <w:szCs w:val="24"/>
        </w:rPr>
        <w:t xml:space="preserve">Информация для направления обращений граждан по почте, </w:t>
      </w:r>
    </w:p>
    <w:p w:rsidR="00D56AA6" w:rsidRPr="00553889" w:rsidRDefault="00D56AA6" w:rsidP="00D56AA6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89">
        <w:rPr>
          <w:rFonts w:ascii="Times New Roman" w:hAnsi="Times New Roman" w:cs="Times New Roman"/>
          <w:b/>
          <w:sz w:val="24"/>
          <w:szCs w:val="24"/>
        </w:rPr>
        <w:t>факсимильной связи, электронной почте</w:t>
      </w:r>
    </w:p>
    <w:p w:rsidR="00D56AA6" w:rsidRPr="00553889" w:rsidRDefault="00D56AA6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b/>
          <w:sz w:val="24"/>
          <w:szCs w:val="24"/>
        </w:rPr>
        <w:t>Почтовый адрес для направления обращений:</w:t>
      </w:r>
      <w:r w:rsidR="00A13902">
        <w:rPr>
          <w:rFonts w:ascii="Times New Roman" w:hAnsi="Times New Roman" w:cs="Times New Roman"/>
          <w:sz w:val="24"/>
          <w:szCs w:val="24"/>
        </w:rPr>
        <w:t xml:space="preserve"> 628680</w:t>
      </w:r>
      <w:r w:rsidRPr="00553889">
        <w:rPr>
          <w:rFonts w:ascii="Times New Roman" w:hAnsi="Times New Roman" w:cs="Times New Roman"/>
          <w:sz w:val="24"/>
          <w:szCs w:val="24"/>
        </w:rPr>
        <w:t xml:space="preserve">, Ханты-Мансийский автономный округ – Югра, </w:t>
      </w:r>
      <w:r w:rsidR="00A13902">
        <w:rPr>
          <w:rFonts w:ascii="Times New Roman" w:hAnsi="Times New Roman" w:cs="Times New Roman"/>
          <w:sz w:val="24"/>
          <w:szCs w:val="24"/>
        </w:rPr>
        <w:t>г. Мегион, ул. Нефтяников, д. 8</w:t>
      </w:r>
      <w:r w:rsidRPr="00553889">
        <w:rPr>
          <w:rFonts w:ascii="Times New Roman" w:hAnsi="Times New Roman" w:cs="Times New Roman"/>
          <w:sz w:val="24"/>
          <w:szCs w:val="24"/>
        </w:rPr>
        <w:t>.</w:t>
      </w:r>
    </w:p>
    <w:p w:rsidR="00A13902" w:rsidRPr="00553889" w:rsidRDefault="00D56AA6" w:rsidP="00A139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b/>
          <w:sz w:val="24"/>
          <w:szCs w:val="24"/>
        </w:rPr>
        <w:t>Местонахождение регистрации обращений граждан:</w:t>
      </w:r>
      <w:r w:rsidRPr="00553889">
        <w:rPr>
          <w:rFonts w:ascii="Times New Roman" w:hAnsi="Times New Roman" w:cs="Times New Roman"/>
          <w:sz w:val="24"/>
          <w:szCs w:val="24"/>
        </w:rPr>
        <w:t xml:space="preserve"> </w:t>
      </w:r>
      <w:r w:rsidR="00A13902">
        <w:rPr>
          <w:rFonts w:ascii="Times New Roman" w:hAnsi="Times New Roman" w:cs="Times New Roman"/>
          <w:sz w:val="24"/>
          <w:szCs w:val="24"/>
        </w:rPr>
        <w:t xml:space="preserve">г. Мегион, </w:t>
      </w:r>
      <w:r w:rsidR="009A27D7">
        <w:rPr>
          <w:rFonts w:ascii="Times New Roman" w:hAnsi="Times New Roman" w:cs="Times New Roman"/>
          <w:sz w:val="24"/>
          <w:szCs w:val="24"/>
        </w:rPr>
        <w:t>ул. Нефтяников, д. 8, каб. № 211</w:t>
      </w:r>
    </w:p>
    <w:p w:rsidR="00D56AA6" w:rsidRPr="00553889" w:rsidRDefault="00D56AA6" w:rsidP="00D56AA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88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677"/>
      </w:tblGrid>
      <w:tr w:rsidR="00D56AA6" w:rsidRPr="00553889" w:rsidTr="008329B3">
        <w:tc>
          <w:tcPr>
            <w:tcW w:w="4787" w:type="dxa"/>
          </w:tcPr>
          <w:p w:rsidR="00D56AA6" w:rsidRPr="00553889" w:rsidRDefault="00D56AA6" w:rsidP="00D56A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9">
              <w:rPr>
                <w:rFonts w:ascii="Times New Roman" w:hAnsi="Times New Roman" w:cs="Times New Roman"/>
                <w:sz w:val="24"/>
                <w:szCs w:val="24"/>
              </w:rPr>
              <w:t>для приема обращений граждан факсимильной связью</w:t>
            </w:r>
          </w:p>
        </w:tc>
        <w:tc>
          <w:tcPr>
            <w:tcW w:w="4677" w:type="dxa"/>
          </w:tcPr>
          <w:p w:rsidR="00D56AA6" w:rsidRPr="00553889" w:rsidRDefault="00D56AA6" w:rsidP="00D56AA6">
            <w:pPr>
              <w:spacing w:after="0"/>
              <w:ind w:left="-2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A6" w:rsidRPr="00553889" w:rsidRDefault="00D56AA6" w:rsidP="00A13902">
            <w:pPr>
              <w:spacing w:after="0"/>
              <w:ind w:left="-2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9">
              <w:rPr>
                <w:rFonts w:ascii="Times New Roman" w:hAnsi="Times New Roman" w:cs="Times New Roman"/>
                <w:sz w:val="24"/>
                <w:szCs w:val="24"/>
              </w:rPr>
              <w:t>8 (346</w:t>
            </w:r>
            <w:r w:rsidR="00A13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388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13902">
              <w:rPr>
                <w:rFonts w:ascii="Times New Roman" w:hAnsi="Times New Roman" w:cs="Times New Roman"/>
                <w:sz w:val="24"/>
                <w:szCs w:val="24"/>
              </w:rPr>
              <w:t>3-41-98</w:t>
            </w:r>
          </w:p>
        </w:tc>
      </w:tr>
      <w:tr w:rsidR="00D56AA6" w:rsidRPr="00553889" w:rsidTr="008329B3">
        <w:trPr>
          <w:trHeight w:val="634"/>
        </w:trPr>
        <w:tc>
          <w:tcPr>
            <w:tcW w:w="4787" w:type="dxa"/>
            <w:vMerge w:val="restart"/>
          </w:tcPr>
          <w:p w:rsidR="00A13902" w:rsidRPr="00A13902" w:rsidRDefault="00D56AA6" w:rsidP="00A13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9">
              <w:rPr>
                <w:rFonts w:ascii="Times New Roman" w:hAnsi="Times New Roman" w:cs="Times New Roman"/>
                <w:sz w:val="24"/>
                <w:szCs w:val="24"/>
              </w:rPr>
              <w:t>для получения информации по личному приему граждан</w:t>
            </w:r>
            <w:r w:rsidR="00A13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6AA6" w:rsidRPr="00553889" w:rsidRDefault="00A13902" w:rsidP="00A13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записи на прием</w:t>
            </w:r>
            <w:r w:rsidR="00D56AA6" w:rsidRPr="00553889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55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D56AA6" w:rsidRPr="00A13902" w:rsidRDefault="00A13902" w:rsidP="00A13902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902">
              <w:rPr>
                <w:rFonts w:ascii="Times New Roman" w:hAnsi="Times New Roman" w:cs="Times New Roman"/>
                <w:sz w:val="24"/>
                <w:szCs w:val="24"/>
              </w:rPr>
              <w:t>www.spmegion.ru</w:t>
            </w:r>
          </w:p>
        </w:tc>
      </w:tr>
      <w:tr w:rsidR="00A13902" w:rsidRPr="00553889" w:rsidTr="0058136E">
        <w:trPr>
          <w:trHeight w:val="845"/>
        </w:trPr>
        <w:tc>
          <w:tcPr>
            <w:tcW w:w="4787" w:type="dxa"/>
            <w:vMerge/>
          </w:tcPr>
          <w:p w:rsidR="00A13902" w:rsidRPr="00553889" w:rsidRDefault="00A13902" w:rsidP="00D56A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13902" w:rsidRPr="00553889" w:rsidRDefault="00A13902" w:rsidP="00A13902">
            <w:pPr>
              <w:spacing w:after="0"/>
              <w:ind w:left="33"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9">
              <w:rPr>
                <w:rFonts w:ascii="Times New Roman" w:hAnsi="Times New Roman" w:cs="Times New Roman"/>
                <w:sz w:val="24"/>
                <w:szCs w:val="24"/>
              </w:rPr>
              <w:t>8 (346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388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3-41-98</w:t>
            </w:r>
          </w:p>
        </w:tc>
      </w:tr>
    </w:tbl>
    <w:p w:rsidR="00D56AA6" w:rsidRPr="00A13902" w:rsidRDefault="00D56AA6" w:rsidP="00D5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b/>
          <w:sz w:val="24"/>
          <w:szCs w:val="24"/>
        </w:rPr>
        <w:t xml:space="preserve">Электронный адрес </w:t>
      </w:r>
      <w:r w:rsidR="00A13902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  <w:r w:rsidRPr="00553889">
        <w:rPr>
          <w:rFonts w:ascii="Times New Roman" w:hAnsi="Times New Roman" w:cs="Times New Roman"/>
          <w:b/>
          <w:sz w:val="24"/>
          <w:szCs w:val="24"/>
        </w:rPr>
        <w:t>:</w:t>
      </w:r>
      <w:r w:rsidRPr="00553889">
        <w:rPr>
          <w:rFonts w:ascii="Times New Roman" w:hAnsi="Times New Roman" w:cs="Times New Roman"/>
          <w:sz w:val="24"/>
          <w:szCs w:val="24"/>
        </w:rPr>
        <w:t xml:space="preserve">  </w:t>
      </w:r>
      <w:r w:rsidR="00A13902">
        <w:rPr>
          <w:rFonts w:ascii="Times New Roman" w:hAnsi="Times New Roman" w:cs="Times New Roman"/>
          <w:sz w:val="24"/>
          <w:szCs w:val="24"/>
          <w:lang w:val="en-US"/>
        </w:rPr>
        <w:t>ksp</w:t>
      </w:r>
      <w:r w:rsidR="00A13902" w:rsidRPr="00A13902">
        <w:rPr>
          <w:rFonts w:ascii="Times New Roman" w:hAnsi="Times New Roman" w:cs="Times New Roman"/>
          <w:sz w:val="24"/>
          <w:szCs w:val="24"/>
        </w:rPr>
        <w:t>@</w:t>
      </w:r>
      <w:r w:rsidR="00A13902">
        <w:rPr>
          <w:rFonts w:ascii="Times New Roman" w:hAnsi="Times New Roman" w:cs="Times New Roman"/>
          <w:sz w:val="24"/>
          <w:szCs w:val="24"/>
          <w:lang w:val="en-US"/>
        </w:rPr>
        <w:t>admmegion</w:t>
      </w:r>
      <w:r w:rsidR="00A13902" w:rsidRPr="00A13902">
        <w:rPr>
          <w:rFonts w:ascii="Times New Roman" w:hAnsi="Times New Roman" w:cs="Times New Roman"/>
          <w:sz w:val="24"/>
          <w:szCs w:val="24"/>
        </w:rPr>
        <w:t>.</w:t>
      </w:r>
      <w:r w:rsidR="00A1390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56AA6" w:rsidRDefault="00D56AA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7096" w:rsidRPr="00553889" w:rsidRDefault="0091709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902" w:rsidRDefault="00A13902" w:rsidP="00A1390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 xml:space="preserve">Приложение </w:t>
      </w:r>
      <w:r w:rsidR="00917096">
        <w:rPr>
          <w:rFonts w:ascii="Times New Roman" w:hAnsi="Times New Roman" w:cs="Times New Roman"/>
          <w:snapToGrid w:val="0"/>
        </w:rPr>
        <w:t xml:space="preserve">№ </w:t>
      </w:r>
      <w:r>
        <w:rPr>
          <w:rFonts w:ascii="Times New Roman" w:hAnsi="Times New Roman" w:cs="Times New Roman"/>
          <w:snapToGrid w:val="0"/>
        </w:rPr>
        <w:t>2</w:t>
      </w:r>
    </w:p>
    <w:p w:rsidR="00A13902" w:rsidRPr="00BE5CF2" w:rsidRDefault="00A13902" w:rsidP="00A1390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>к Порядку работы с обращениями</w:t>
      </w:r>
    </w:p>
    <w:p w:rsidR="00A13902" w:rsidRDefault="00A13902" w:rsidP="00A1390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 xml:space="preserve">граждан в </w:t>
      </w:r>
      <w:r>
        <w:rPr>
          <w:rFonts w:ascii="Times New Roman" w:hAnsi="Times New Roman" w:cs="Times New Roman"/>
          <w:snapToGrid w:val="0"/>
        </w:rPr>
        <w:t>Контрольно-счетную</w:t>
      </w:r>
    </w:p>
    <w:p w:rsidR="00A13902" w:rsidRPr="00BE5CF2" w:rsidRDefault="00A13902" w:rsidP="00A1390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палату городского округа город Мегион</w:t>
      </w:r>
    </w:p>
    <w:p w:rsidR="00D56AA6" w:rsidRPr="00553889" w:rsidRDefault="00D56AA6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902" w:rsidRPr="00A13902" w:rsidRDefault="00A13902" w:rsidP="00A1390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902">
        <w:rPr>
          <w:rFonts w:ascii="Times New Roman" w:hAnsi="Times New Roman" w:cs="Times New Roman"/>
          <w:b/>
          <w:sz w:val="24"/>
          <w:szCs w:val="24"/>
        </w:rPr>
        <w:t>Журнал регистрации обращений граждан</w:t>
      </w:r>
    </w:p>
    <w:p w:rsidR="00A13902" w:rsidRPr="00A13902" w:rsidRDefault="00A13902" w:rsidP="00A1390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902">
        <w:rPr>
          <w:rFonts w:ascii="Times New Roman" w:hAnsi="Times New Roman" w:cs="Times New Roman"/>
          <w:sz w:val="24"/>
          <w:szCs w:val="24"/>
        </w:rPr>
        <w:t>Журнал письменных обращений граждан включает в себя следующие графы:</w:t>
      </w:r>
    </w:p>
    <w:p w:rsidR="00A13902" w:rsidRPr="00A13902" w:rsidRDefault="00A13902" w:rsidP="00A139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902">
        <w:rPr>
          <w:rFonts w:ascii="Times New Roman" w:hAnsi="Times New Roman" w:cs="Times New Roman"/>
          <w:sz w:val="24"/>
          <w:szCs w:val="24"/>
        </w:rPr>
        <w:t>- регистрационный номер обращения заявителя;</w:t>
      </w:r>
    </w:p>
    <w:p w:rsidR="00A13902" w:rsidRPr="00A13902" w:rsidRDefault="00A13902" w:rsidP="00A139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902">
        <w:rPr>
          <w:rFonts w:ascii="Times New Roman" w:hAnsi="Times New Roman" w:cs="Times New Roman"/>
          <w:sz w:val="24"/>
          <w:szCs w:val="24"/>
        </w:rPr>
        <w:t>- дата обращения;</w:t>
      </w:r>
    </w:p>
    <w:p w:rsidR="00A13902" w:rsidRPr="00A13902" w:rsidRDefault="00A13902" w:rsidP="00A139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902">
        <w:rPr>
          <w:rFonts w:ascii="Times New Roman" w:hAnsi="Times New Roman" w:cs="Times New Roman"/>
          <w:sz w:val="24"/>
          <w:szCs w:val="24"/>
        </w:rPr>
        <w:t>- фамилия, имя, отчество заявителя;</w:t>
      </w:r>
    </w:p>
    <w:p w:rsidR="00A13902" w:rsidRPr="00A13902" w:rsidRDefault="00A13902" w:rsidP="00A139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902">
        <w:rPr>
          <w:rFonts w:ascii="Times New Roman" w:hAnsi="Times New Roman" w:cs="Times New Roman"/>
          <w:sz w:val="24"/>
          <w:szCs w:val="24"/>
        </w:rPr>
        <w:t>- адрес заявителя;</w:t>
      </w:r>
    </w:p>
    <w:p w:rsidR="00A13902" w:rsidRPr="00A13902" w:rsidRDefault="00A13902" w:rsidP="00A139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902">
        <w:rPr>
          <w:rFonts w:ascii="Times New Roman" w:hAnsi="Times New Roman" w:cs="Times New Roman"/>
          <w:sz w:val="24"/>
          <w:szCs w:val="24"/>
        </w:rPr>
        <w:t>- краткое содержания жалобы (иного обращения);</w:t>
      </w:r>
    </w:p>
    <w:p w:rsidR="00A13902" w:rsidRPr="00A13902" w:rsidRDefault="00A13902" w:rsidP="00A139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902">
        <w:rPr>
          <w:rFonts w:ascii="Times New Roman" w:hAnsi="Times New Roman" w:cs="Times New Roman"/>
          <w:sz w:val="24"/>
          <w:szCs w:val="24"/>
        </w:rPr>
        <w:t>- результаты рассмотрения жалобы (иного обращения).</w:t>
      </w:r>
    </w:p>
    <w:p w:rsidR="00A13902" w:rsidRPr="00A13902" w:rsidRDefault="00A13902" w:rsidP="00A1390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902">
        <w:rPr>
          <w:rFonts w:ascii="Times New Roman" w:hAnsi="Times New Roman" w:cs="Times New Roman"/>
          <w:sz w:val="24"/>
          <w:szCs w:val="24"/>
        </w:rPr>
        <w:t>- примечания (данная графа заполняется в отдельных случаях).</w:t>
      </w:r>
    </w:p>
    <w:p w:rsidR="00A13902" w:rsidRPr="00A13902" w:rsidRDefault="00A13902" w:rsidP="00A13902">
      <w:pPr>
        <w:autoSpaceDE w:val="0"/>
        <w:autoSpaceDN w:val="0"/>
        <w:adjustRightInd w:val="0"/>
        <w:spacing w:after="12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3902">
        <w:rPr>
          <w:rFonts w:ascii="Times New Roman" w:hAnsi="Times New Roman" w:cs="Times New Roman"/>
          <w:sz w:val="24"/>
          <w:szCs w:val="24"/>
        </w:rPr>
        <w:t>Графа «результаты рассмотрения жалобы» заполняется после принятия решения по жалобе. В случае разъяснения заявителю средств и порядка защиты нарушенных прав и свобод человека и гражданина делается отметка «направлен ответ заявителю». В случае передачи жалобы государственному органу, органу местного самоуправления или должностному лицу, к компетенции которых относится разрешение жалобы по существу, делается соответствующая отметка с указанием наименования адресата (Например, «направлено в прокуратуру города Мегиона»).</w:t>
      </w:r>
    </w:p>
    <w:p w:rsidR="00A13902" w:rsidRPr="00A13902" w:rsidRDefault="00A13902" w:rsidP="00A13902">
      <w:pPr>
        <w:autoSpaceDE w:val="0"/>
        <w:autoSpaceDN w:val="0"/>
        <w:adjustRightInd w:val="0"/>
        <w:spacing w:after="12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3902">
        <w:rPr>
          <w:rFonts w:ascii="Times New Roman" w:hAnsi="Times New Roman" w:cs="Times New Roman"/>
          <w:sz w:val="24"/>
          <w:szCs w:val="24"/>
        </w:rPr>
        <w:t xml:space="preserve">Графа «примечания» заполняется после получения информации о результатах проверки по жалобе от государственного органа, органа местного самоуправления или должностного лица, рассмотревшего жалобу по существу. В случае восстановления нарушенных прав заявителя делается отметка «удовлетворена» или «удовлетворена частично». </w:t>
      </w:r>
    </w:p>
    <w:p w:rsidR="00A13902" w:rsidRPr="00A13902" w:rsidRDefault="00A13902" w:rsidP="00A13902">
      <w:pPr>
        <w:autoSpaceDE w:val="0"/>
        <w:autoSpaceDN w:val="0"/>
        <w:adjustRightInd w:val="0"/>
        <w:spacing w:after="12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3902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делается соответствующая отметка. В свою очередь, все же усматривая в жалобе заявителя факт нарушения прав, общественный помощник в пределах своей компетенции может принять дальнейшие меры по жалобе.</w:t>
      </w:r>
    </w:p>
    <w:p w:rsidR="00D56AA6" w:rsidRPr="00553889" w:rsidRDefault="00D56AA6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AA6" w:rsidRDefault="00D56AA6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AF5" w:rsidRDefault="002E5AF5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AF5" w:rsidRDefault="002E5AF5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AF5" w:rsidRDefault="002E5AF5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AF5" w:rsidRDefault="002E5AF5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AF5" w:rsidRDefault="002E5AF5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AF5" w:rsidRDefault="002E5AF5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AF5" w:rsidRDefault="002E5AF5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470" w:rsidRDefault="00C25470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470" w:rsidRDefault="00C25470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470" w:rsidRDefault="00C25470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470" w:rsidRDefault="00C25470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470" w:rsidRDefault="00C25470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470" w:rsidRDefault="00C25470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470" w:rsidRDefault="00C25470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AF5" w:rsidRPr="00553889" w:rsidRDefault="002E5AF5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AF5" w:rsidRDefault="002E5AF5" w:rsidP="002E5AF5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>Приложение № 3</w:t>
      </w:r>
    </w:p>
    <w:p w:rsidR="002E5AF5" w:rsidRPr="00BE5CF2" w:rsidRDefault="002E5AF5" w:rsidP="002E5AF5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>к Порядку работы с обращениями</w:t>
      </w:r>
    </w:p>
    <w:p w:rsidR="002E5AF5" w:rsidRDefault="002E5AF5" w:rsidP="002E5AF5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 xml:space="preserve">граждан в </w:t>
      </w:r>
      <w:r>
        <w:rPr>
          <w:rFonts w:ascii="Times New Roman" w:hAnsi="Times New Roman" w:cs="Times New Roman"/>
          <w:snapToGrid w:val="0"/>
        </w:rPr>
        <w:t>Контрольно-счетную</w:t>
      </w:r>
    </w:p>
    <w:p w:rsidR="002E5AF5" w:rsidRPr="00BE5CF2" w:rsidRDefault="002E5AF5" w:rsidP="002E5AF5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палату городского округа город Мегион</w:t>
      </w:r>
    </w:p>
    <w:p w:rsidR="002E5AF5" w:rsidRPr="006733DF" w:rsidRDefault="002E5AF5" w:rsidP="002E5AF5">
      <w:pPr>
        <w:ind w:left="3600" w:firstLine="720"/>
        <w:jc w:val="center"/>
        <w:outlineLvl w:val="0"/>
        <w:rPr>
          <w:szCs w:val="24"/>
        </w:rPr>
      </w:pPr>
      <w:r>
        <w:rPr>
          <w:szCs w:val="24"/>
        </w:rPr>
        <w:t xml:space="preserve">               </w:t>
      </w:r>
    </w:p>
    <w:p w:rsidR="002E5AF5" w:rsidRPr="002E5AF5" w:rsidRDefault="002E5AF5" w:rsidP="002E5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AF5">
        <w:rPr>
          <w:rFonts w:ascii="Times New Roman" w:hAnsi="Times New Roman" w:cs="Times New Roman"/>
          <w:b/>
          <w:sz w:val="24"/>
          <w:szCs w:val="24"/>
        </w:rPr>
        <w:t>Контрольно-счетная палата городского округа город Мегион</w:t>
      </w:r>
    </w:p>
    <w:p w:rsidR="002E5AF5" w:rsidRPr="002E5AF5" w:rsidRDefault="002E5AF5" w:rsidP="002E5AF5">
      <w:pPr>
        <w:rPr>
          <w:rFonts w:ascii="Times New Roman" w:hAnsi="Times New Roman" w:cs="Times New Roman"/>
          <w:sz w:val="24"/>
          <w:szCs w:val="24"/>
        </w:rPr>
      </w:pPr>
    </w:p>
    <w:p w:rsidR="002E5AF5" w:rsidRPr="002E5AF5" w:rsidRDefault="002E5AF5" w:rsidP="002E5AF5">
      <w:pPr>
        <w:keepNext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5AF5">
        <w:rPr>
          <w:rFonts w:ascii="Times New Roman" w:hAnsi="Times New Roman" w:cs="Times New Roman"/>
          <w:b/>
          <w:sz w:val="24"/>
          <w:szCs w:val="24"/>
        </w:rPr>
        <w:t>КАРТОЧКА УЧЕТА ПИСЕМ ГРАЖДАН</w:t>
      </w:r>
    </w:p>
    <w:p w:rsidR="002E5AF5" w:rsidRPr="009E77E8" w:rsidRDefault="002E5AF5" w:rsidP="002E5AF5"/>
    <w:tbl>
      <w:tblPr>
        <w:tblW w:w="0" w:type="auto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5500"/>
      </w:tblGrid>
      <w:tr w:rsidR="002E5AF5" w:rsidRPr="002E5AF5" w:rsidTr="00FA7D42">
        <w:tc>
          <w:tcPr>
            <w:tcW w:w="4400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Дата регистрации:___________________</w:t>
            </w: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Входящий номер: ___________________</w:t>
            </w: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Фамилия:___________________________________</w:t>
            </w: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Имя: _______________________________________</w:t>
            </w: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Отчество:___________________________________</w:t>
            </w:r>
          </w:p>
        </w:tc>
      </w:tr>
      <w:tr w:rsidR="002E5AF5" w:rsidRPr="002E5AF5" w:rsidTr="00FA7D42">
        <w:trPr>
          <w:cantSplit/>
        </w:trPr>
        <w:tc>
          <w:tcPr>
            <w:tcW w:w="9900" w:type="dxa"/>
            <w:gridSpan w:val="2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__________________________________________________________________________</w:t>
            </w: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2E5AF5" w:rsidRPr="002E5AF5" w:rsidTr="00FA7D42">
        <w:trPr>
          <w:cantSplit/>
        </w:trPr>
        <w:tc>
          <w:tcPr>
            <w:tcW w:w="4400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 xml:space="preserve">Дата отправления письма </w:t>
            </w: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на рассмотрение:____________________</w:t>
            </w:r>
          </w:p>
        </w:tc>
        <w:tc>
          <w:tcPr>
            <w:tcW w:w="5500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Дата получения ответа:______________________________________</w:t>
            </w:r>
          </w:p>
        </w:tc>
      </w:tr>
      <w:tr w:rsidR="002E5AF5" w:rsidRPr="002E5AF5" w:rsidTr="00FA7D42">
        <w:trPr>
          <w:cantSplit/>
        </w:trPr>
        <w:tc>
          <w:tcPr>
            <w:tcW w:w="9900" w:type="dxa"/>
            <w:gridSpan w:val="2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Краткое содержание письма:</w:t>
            </w: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</w:t>
            </w: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Резюме: _________________________________________________________________________</w:t>
            </w: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2E5AF5" w:rsidRPr="002E5AF5" w:rsidTr="00FA7D42">
        <w:trPr>
          <w:cantSplit/>
        </w:trPr>
        <w:tc>
          <w:tcPr>
            <w:tcW w:w="9900" w:type="dxa"/>
            <w:gridSpan w:val="2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Срок исполнения:_________________________________________________________________</w:t>
            </w:r>
          </w:p>
        </w:tc>
      </w:tr>
    </w:tbl>
    <w:p w:rsidR="002E5AF5" w:rsidRPr="002E5AF5" w:rsidRDefault="002E5AF5" w:rsidP="002E5AF5">
      <w:pPr>
        <w:keepNext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E5AF5">
        <w:rPr>
          <w:rFonts w:ascii="Times New Roman" w:hAnsi="Times New Roman" w:cs="Times New Roman"/>
          <w:b/>
          <w:sz w:val="20"/>
          <w:szCs w:val="20"/>
        </w:rPr>
        <w:t>ОТМЕТКА О КОНТРОЛЕ И ИСПОЛНЕНИИ</w:t>
      </w:r>
    </w:p>
    <w:tbl>
      <w:tblPr>
        <w:tblW w:w="0" w:type="auto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500"/>
        <w:gridCol w:w="2302"/>
        <w:gridCol w:w="1880"/>
        <w:gridCol w:w="1249"/>
        <w:gridCol w:w="1869"/>
      </w:tblGrid>
      <w:tr w:rsidR="002E5AF5" w:rsidRPr="002E5AF5" w:rsidTr="00FA7D42">
        <w:trPr>
          <w:cantSplit/>
          <w:trHeight w:val="451"/>
        </w:trPr>
        <w:tc>
          <w:tcPr>
            <w:tcW w:w="1100" w:type="dxa"/>
            <w:vMerge w:val="restart"/>
          </w:tcPr>
          <w:p w:rsidR="002E5AF5" w:rsidRPr="002E5AF5" w:rsidRDefault="002E5AF5" w:rsidP="00FA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00" w:type="dxa"/>
            <w:vMerge w:val="restart"/>
          </w:tcPr>
          <w:p w:rsidR="002E5AF5" w:rsidRPr="002E5AF5" w:rsidRDefault="002E5AF5" w:rsidP="00FA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Исходящий номер сопроводи-тельного письма</w:t>
            </w:r>
          </w:p>
        </w:tc>
        <w:tc>
          <w:tcPr>
            <w:tcW w:w="4182" w:type="dxa"/>
            <w:gridSpan w:val="2"/>
          </w:tcPr>
          <w:p w:rsidR="002E5AF5" w:rsidRPr="002E5AF5" w:rsidRDefault="002E5AF5" w:rsidP="00FA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Кому направлено письмо</w:t>
            </w:r>
          </w:p>
        </w:tc>
        <w:tc>
          <w:tcPr>
            <w:tcW w:w="3118" w:type="dxa"/>
            <w:gridSpan w:val="2"/>
          </w:tcPr>
          <w:p w:rsidR="002E5AF5" w:rsidRPr="002E5AF5" w:rsidRDefault="002E5AF5" w:rsidP="00FA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</w:t>
            </w:r>
          </w:p>
        </w:tc>
      </w:tr>
      <w:tr w:rsidR="002E5AF5" w:rsidRPr="002E5AF5" w:rsidTr="00FA7D42">
        <w:trPr>
          <w:cantSplit/>
          <w:trHeight w:val="920"/>
        </w:trPr>
        <w:tc>
          <w:tcPr>
            <w:tcW w:w="1100" w:type="dxa"/>
            <w:vMerge/>
          </w:tcPr>
          <w:p w:rsidR="002E5AF5" w:rsidRPr="002E5AF5" w:rsidRDefault="002E5AF5" w:rsidP="00FA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2E5AF5" w:rsidRPr="002E5AF5" w:rsidRDefault="002E5AF5" w:rsidP="00FA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2E5AF5" w:rsidRPr="002E5AF5" w:rsidRDefault="002E5AF5" w:rsidP="00FA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80" w:type="dxa"/>
          </w:tcPr>
          <w:p w:rsidR="002E5AF5" w:rsidRPr="002E5AF5" w:rsidRDefault="002E5AF5" w:rsidP="00FA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49" w:type="dxa"/>
          </w:tcPr>
          <w:p w:rsidR="002E5AF5" w:rsidRPr="002E5AF5" w:rsidRDefault="002E5AF5" w:rsidP="00FA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Исходящий номер, дата</w:t>
            </w:r>
          </w:p>
        </w:tc>
        <w:tc>
          <w:tcPr>
            <w:tcW w:w="1869" w:type="dxa"/>
          </w:tcPr>
          <w:p w:rsidR="002E5AF5" w:rsidRPr="002E5AF5" w:rsidRDefault="002E5AF5" w:rsidP="00FA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F5">
              <w:rPr>
                <w:rFonts w:ascii="Times New Roman" w:hAnsi="Times New Roman" w:cs="Times New Roman"/>
                <w:sz w:val="20"/>
                <w:szCs w:val="20"/>
              </w:rPr>
              <w:t>Входящий номер, дата</w:t>
            </w:r>
          </w:p>
        </w:tc>
      </w:tr>
      <w:tr w:rsidR="002E5AF5" w:rsidRPr="002E5AF5" w:rsidTr="00FA7D42">
        <w:tc>
          <w:tcPr>
            <w:tcW w:w="1100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F5" w:rsidRPr="002E5AF5" w:rsidTr="00FA7D42">
        <w:tc>
          <w:tcPr>
            <w:tcW w:w="1100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2E5AF5" w:rsidRPr="002E5AF5" w:rsidRDefault="002E5AF5" w:rsidP="00FA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AF5" w:rsidRPr="002E5AF5" w:rsidRDefault="002E5AF5" w:rsidP="002E5AF5">
      <w:pPr>
        <w:rPr>
          <w:rFonts w:ascii="Times New Roman" w:hAnsi="Times New Roman" w:cs="Times New Roman"/>
          <w:b/>
          <w:sz w:val="20"/>
          <w:szCs w:val="20"/>
        </w:rPr>
      </w:pPr>
      <w:r w:rsidRPr="002E5AF5">
        <w:rPr>
          <w:rFonts w:ascii="Times New Roman" w:hAnsi="Times New Roman" w:cs="Times New Roman"/>
          <w:b/>
          <w:sz w:val="20"/>
          <w:szCs w:val="20"/>
        </w:rPr>
        <w:t>Когда и кем письмо снято с контроля:</w:t>
      </w:r>
    </w:p>
    <w:p w:rsidR="00D56AA6" w:rsidRPr="002E5AF5" w:rsidRDefault="00D56AA6" w:rsidP="00D56A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5CF2" w:rsidRDefault="00BE5CF2" w:rsidP="00BE5CF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 xml:space="preserve">Приложение </w:t>
      </w:r>
      <w:r w:rsidR="00917096">
        <w:rPr>
          <w:rFonts w:ascii="Times New Roman" w:hAnsi="Times New Roman" w:cs="Times New Roman"/>
          <w:snapToGrid w:val="0"/>
        </w:rPr>
        <w:t xml:space="preserve">№ </w:t>
      </w:r>
      <w:r w:rsidR="002E5AF5">
        <w:rPr>
          <w:rFonts w:ascii="Times New Roman" w:hAnsi="Times New Roman" w:cs="Times New Roman"/>
          <w:snapToGrid w:val="0"/>
        </w:rPr>
        <w:t>4</w:t>
      </w:r>
    </w:p>
    <w:p w:rsidR="00BE5CF2" w:rsidRPr="00BE5CF2" w:rsidRDefault="00BE5CF2" w:rsidP="00BE5CF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>к Порядку работы с обращениями</w:t>
      </w:r>
    </w:p>
    <w:p w:rsidR="00BE5CF2" w:rsidRDefault="00BE5CF2" w:rsidP="00BE5CF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 xml:space="preserve">граждан в </w:t>
      </w:r>
      <w:r>
        <w:rPr>
          <w:rFonts w:ascii="Times New Roman" w:hAnsi="Times New Roman" w:cs="Times New Roman"/>
          <w:snapToGrid w:val="0"/>
        </w:rPr>
        <w:t>Контрольно-счетную</w:t>
      </w:r>
    </w:p>
    <w:p w:rsidR="00BE5CF2" w:rsidRPr="00BE5CF2" w:rsidRDefault="00BE5CF2" w:rsidP="00BE5CF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палату городского округа город Мегион</w:t>
      </w:r>
    </w:p>
    <w:p w:rsidR="00D56AA6" w:rsidRPr="00553889" w:rsidRDefault="00D56AA6" w:rsidP="00D56AA6">
      <w:pPr>
        <w:spacing w:after="0"/>
        <w:ind w:left="4820" w:right="-143"/>
        <w:rPr>
          <w:rFonts w:ascii="Times New Roman" w:hAnsi="Times New Roman" w:cs="Times New Roman"/>
          <w:snapToGrid w:val="0"/>
          <w:sz w:val="24"/>
          <w:szCs w:val="24"/>
        </w:rPr>
      </w:pPr>
    </w:p>
    <w:p w:rsidR="00D56AA6" w:rsidRPr="00553889" w:rsidRDefault="00D56AA6" w:rsidP="00D56AA6">
      <w:pPr>
        <w:spacing w:after="0"/>
        <w:ind w:right="-143" w:firstLine="567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553889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На официальном бланке </w:t>
      </w:r>
      <w:r w:rsidR="00BE5CF2">
        <w:rPr>
          <w:rFonts w:ascii="Times New Roman" w:hAnsi="Times New Roman" w:cs="Times New Roman"/>
          <w:i/>
          <w:snapToGrid w:val="0"/>
          <w:sz w:val="24"/>
          <w:szCs w:val="24"/>
        </w:rPr>
        <w:t>Контрольно-счетной палаты городского округа город Мегион</w:t>
      </w:r>
    </w:p>
    <w:p w:rsidR="00D56AA6" w:rsidRPr="00553889" w:rsidRDefault="00D56AA6" w:rsidP="00D56AA6">
      <w:pPr>
        <w:spacing w:after="0" w:line="320" w:lineRule="exact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56AA6" w:rsidRPr="00553889" w:rsidRDefault="00D56AA6" w:rsidP="00D56AA6">
      <w:pPr>
        <w:spacing w:after="0" w:line="320" w:lineRule="exact"/>
        <w:ind w:left="5220"/>
        <w:rPr>
          <w:rFonts w:ascii="Times New Roman" w:hAnsi="Times New Roman" w:cs="Times New Roman"/>
          <w:snapToGrid w:val="0"/>
          <w:sz w:val="24"/>
          <w:szCs w:val="24"/>
        </w:rPr>
      </w:pPr>
    </w:p>
    <w:p w:rsidR="00D56AA6" w:rsidRPr="00553889" w:rsidRDefault="00D56AA6" w:rsidP="00D56AA6">
      <w:pPr>
        <w:spacing w:after="0" w:line="320" w:lineRule="exact"/>
        <w:ind w:left="5220"/>
        <w:rPr>
          <w:rFonts w:ascii="Times New Roman" w:hAnsi="Times New Roman" w:cs="Times New Roman"/>
          <w:snapToGrid w:val="0"/>
          <w:sz w:val="24"/>
          <w:szCs w:val="24"/>
        </w:rPr>
      </w:pPr>
    </w:p>
    <w:p w:rsidR="00D56AA6" w:rsidRPr="00553889" w:rsidRDefault="00D56AA6" w:rsidP="00D56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56AA6" w:rsidRPr="00553889" w:rsidRDefault="00D56AA6" w:rsidP="00D56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Уважаемый(ая) ____________________________!</w:t>
      </w: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ab/>
        <w:t>Сообщаем,  что  в  соответствии с частью 3 статьи 8, пунктом 5 части 1 статьи 10 Федерального  закона Российской Федерации от  02.05.2006  № 59-ФЗ  «О  порядке  рассмотрения  обращений  граждан  в   Российской   Федерации», Ваше обращение входящий №____ от ___________  перенаправлено по компетенции в ____________________________ для рассмотрения и ответа.</w:t>
      </w:r>
    </w:p>
    <w:p w:rsidR="00D56AA6" w:rsidRPr="00553889" w:rsidRDefault="00D56AA6" w:rsidP="00D56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Телефон для справок________________________</w:t>
      </w:r>
    </w:p>
    <w:p w:rsidR="00D56AA6" w:rsidRPr="00553889" w:rsidRDefault="00D56AA6" w:rsidP="00D56A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889">
        <w:rPr>
          <w:rFonts w:ascii="Times New Roman" w:eastAsia="Calibri" w:hAnsi="Times New Roman" w:cs="Times New Roman"/>
          <w:sz w:val="24"/>
          <w:szCs w:val="24"/>
        </w:rPr>
        <w:t>Председатель                            __________                                     И.О. Фамилия</w:t>
      </w: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38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553889">
        <w:rPr>
          <w:rFonts w:ascii="Times New Roman" w:eastAsia="Calibri" w:hAnsi="Times New Roman" w:cs="Times New Roman"/>
          <w:i/>
          <w:sz w:val="24"/>
          <w:szCs w:val="24"/>
        </w:rPr>
        <w:t>подпись</w:t>
      </w: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BE5CF2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E5CF2">
        <w:rPr>
          <w:rFonts w:ascii="Times New Roman" w:eastAsia="Calibri" w:hAnsi="Times New Roman" w:cs="Times New Roman"/>
          <w:sz w:val="16"/>
          <w:szCs w:val="16"/>
        </w:rPr>
        <w:t>Исполнитель:</w:t>
      </w:r>
    </w:p>
    <w:p w:rsidR="00D56AA6" w:rsidRPr="00BE5CF2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E5CF2">
        <w:rPr>
          <w:rFonts w:ascii="Times New Roman" w:eastAsia="Calibri" w:hAnsi="Times New Roman" w:cs="Times New Roman"/>
          <w:sz w:val="16"/>
          <w:szCs w:val="16"/>
        </w:rPr>
        <w:t>должность</w:t>
      </w:r>
    </w:p>
    <w:p w:rsidR="00D56AA6" w:rsidRPr="00BE5CF2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E5CF2">
        <w:rPr>
          <w:rFonts w:ascii="Times New Roman" w:eastAsia="Calibri" w:hAnsi="Times New Roman" w:cs="Times New Roman"/>
          <w:sz w:val="16"/>
          <w:szCs w:val="16"/>
        </w:rPr>
        <w:t>Ф.И.О.</w:t>
      </w:r>
    </w:p>
    <w:p w:rsidR="00D56AA6" w:rsidRPr="00BE5CF2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E5CF2">
        <w:rPr>
          <w:rFonts w:ascii="Times New Roman" w:eastAsia="Calibri" w:hAnsi="Times New Roman" w:cs="Times New Roman"/>
          <w:sz w:val="16"/>
          <w:szCs w:val="16"/>
        </w:rPr>
        <w:t>телефон:</w:t>
      </w: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BE5CF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 xml:space="preserve">Приложение </w:t>
      </w:r>
      <w:r w:rsidR="002E5AF5">
        <w:rPr>
          <w:rFonts w:ascii="Times New Roman" w:hAnsi="Times New Roman" w:cs="Times New Roman"/>
          <w:snapToGrid w:val="0"/>
        </w:rPr>
        <w:t>№ 5</w:t>
      </w:r>
    </w:p>
    <w:p w:rsidR="00BE5CF2" w:rsidRPr="00BE5CF2" w:rsidRDefault="00BE5CF2" w:rsidP="00BE5CF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>к Порядку работы с обращениями</w:t>
      </w:r>
    </w:p>
    <w:p w:rsidR="00BE5CF2" w:rsidRDefault="00BE5CF2" w:rsidP="00BE5CF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 xml:space="preserve">граждан в </w:t>
      </w:r>
      <w:r>
        <w:rPr>
          <w:rFonts w:ascii="Times New Roman" w:hAnsi="Times New Roman" w:cs="Times New Roman"/>
          <w:snapToGrid w:val="0"/>
        </w:rPr>
        <w:t>Контрольно-счетную</w:t>
      </w:r>
    </w:p>
    <w:p w:rsidR="00BE5CF2" w:rsidRPr="00BE5CF2" w:rsidRDefault="00BE5CF2" w:rsidP="00BE5CF2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палату городского округа город Мегион</w:t>
      </w:r>
    </w:p>
    <w:p w:rsidR="00BE5CF2" w:rsidRPr="00553889" w:rsidRDefault="00BE5CF2" w:rsidP="00BE5CF2">
      <w:pPr>
        <w:spacing w:after="0"/>
        <w:ind w:left="4820" w:right="-143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Pr="00553889" w:rsidRDefault="00BE5CF2" w:rsidP="00BE5CF2">
      <w:pPr>
        <w:spacing w:after="0"/>
        <w:ind w:right="-143" w:firstLine="567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553889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На официальном бланке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Контрольно-счетной палаты городского округа город Мегион</w:t>
      </w:r>
    </w:p>
    <w:p w:rsidR="00D56AA6" w:rsidRPr="00553889" w:rsidRDefault="00D56AA6" w:rsidP="00D56AA6">
      <w:pPr>
        <w:spacing w:after="0" w:line="320" w:lineRule="exact"/>
        <w:ind w:left="5220"/>
        <w:rPr>
          <w:rFonts w:ascii="Times New Roman" w:hAnsi="Times New Roman" w:cs="Times New Roman"/>
          <w:snapToGrid w:val="0"/>
          <w:sz w:val="24"/>
          <w:szCs w:val="24"/>
        </w:rPr>
      </w:pPr>
    </w:p>
    <w:p w:rsidR="00D56AA6" w:rsidRPr="00553889" w:rsidRDefault="00D56AA6" w:rsidP="00D56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56AA6" w:rsidRPr="00553889" w:rsidRDefault="00D56AA6" w:rsidP="00D56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Уважаемый(ая) ____________________________!</w:t>
      </w:r>
    </w:p>
    <w:p w:rsidR="00D56AA6" w:rsidRPr="00553889" w:rsidRDefault="00D56AA6" w:rsidP="00D56AA6">
      <w:pPr>
        <w:spacing w:after="0" w:line="320" w:lineRule="exact"/>
        <w:ind w:left="5220"/>
        <w:rPr>
          <w:rFonts w:ascii="Times New Roman" w:hAnsi="Times New Roman" w:cs="Times New Roman"/>
          <w:snapToGrid w:val="0"/>
          <w:sz w:val="24"/>
          <w:szCs w:val="24"/>
        </w:rPr>
      </w:pPr>
    </w:p>
    <w:p w:rsidR="00D56AA6" w:rsidRPr="00553889" w:rsidRDefault="00D56AA6" w:rsidP="00D56A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Сообщаем,  что  в  соответствии с  частью 2 статьи 12 Федерального  закона Российской Федерации от 02.05.2006 № 59-ФЗ  «О  порядке  рассмотрения  обращений  граждан в Российской Федерации», в связи с необходимостью получения дополнительной информации, продлевается срок    рассмотрения   Вашего   обращения входящий №____ от ___________  не более чем на 30 дней.</w:t>
      </w:r>
    </w:p>
    <w:p w:rsidR="00D56AA6" w:rsidRPr="00553889" w:rsidRDefault="00D56AA6" w:rsidP="00D56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Телефон для справок________________________</w:t>
      </w:r>
    </w:p>
    <w:p w:rsidR="00D56AA6" w:rsidRPr="00553889" w:rsidRDefault="00D56AA6" w:rsidP="00D56A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889">
        <w:rPr>
          <w:rFonts w:ascii="Times New Roman" w:eastAsia="Calibri" w:hAnsi="Times New Roman" w:cs="Times New Roman"/>
          <w:sz w:val="24"/>
          <w:szCs w:val="24"/>
        </w:rPr>
        <w:t>Председатель                            __________                                     И.О. Фамилия</w:t>
      </w: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38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553889">
        <w:rPr>
          <w:rFonts w:ascii="Times New Roman" w:eastAsia="Calibri" w:hAnsi="Times New Roman" w:cs="Times New Roman"/>
          <w:i/>
          <w:sz w:val="24"/>
          <w:szCs w:val="24"/>
        </w:rPr>
        <w:t>подпись</w:t>
      </w: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553889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6AA6" w:rsidRPr="00BE5CF2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56AA6" w:rsidRPr="00BE5CF2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E5CF2">
        <w:rPr>
          <w:rFonts w:ascii="Times New Roman" w:eastAsia="Calibri" w:hAnsi="Times New Roman" w:cs="Times New Roman"/>
          <w:sz w:val="16"/>
          <w:szCs w:val="16"/>
        </w:rPr>
        <w:t>Исполнитель:</w:t>
      </w:r>
    </w:p>
    <w:p w:rsidR="00D56AA6" w:rsidRPr="00BE5CF2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E5CF2">
        <w:rPr>
          <w:rFonts w:ascii="Times New Roman" w:eastAsia="Calibri" w:hAnsi="Times New Roman" w:cs="Times New Roman"/>
          <w:sz w:val="16"/>
          <w:szCs w:val="16"/>
        </w:rPr>
        <w:t>должность</w:t>
      </w:r>
    </w:p>
    <w:p w:rsidR="00D56AA6" w:rsidRPr="00BE5CF2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E5CF2">
        <w:rPr>
          <w:rFonts w:ascii="Times New Roman" w:eastAsia="Calibri" w:hAnsi="Times New Roman" w:cs="Times New Roman"/>
          <w:sz w:val="16"/>
          <w:szCs w:val="16"/>
        </w:rPr>
        <w:t>Ф.И.О.</w:t>
      </w:r>
    </w:p>
    <w:p w:rsidR="00D56AA6" w:rsidRPr="00BE5CF2" w:rsidRDefault="00D56AA6" w:rsidP="00D56AA6">
      <w:pPr>
        <w:spacing w:after="0" w:line="312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E5CF2">
        <w:rPr>
          <w:rFonts w:ascii="Times New Roman" w:eastAsia="Calibri" w:hAnsi="Times New Roman" w:cs="Times New Roman"/>
          <w:sz w:val="16"/>
          <w:szCs w:val="16"/>
        </w:rPr>
        <w:t>телефон:</w:t>
      </w:r>
    </w:p>
    <w:p w:rsidR="00D56AA6" w:rsidRPr="00553889" w:rsidRDefault="00D56AA6" w:rsidP="00D56AA6">
      <w:pPr>
        <w:shd w:val="clear" w:color="auto" w:fill="FFFFFF"/>
        <w:tabs>
          <w:tab w:val="left" w:pos="-467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BE5CF2" w:rsidRDefault="00BE5CF2" w:rsidP="00D56AA6">
      <w:pPr>
        <w:spacing w:after="0"/>
        <w:ind w:left="4820"/>
        <w:rPr>
          <w:rFonts w:ascii="Times New Roman" w:hAnsi="Times New Roman" w:cs="Times New Roman"/>
          <w:snapToGrid w:val="0"/>
          <w:sz w:val="24"/>
          <w:szCs w:val="24"/>
        </w:rPr>
      </w:pPr>
    </w:p>
    <w:p w:rsidR="00917096" w:rsidRDefault="00917096" w:rsidP="00917096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 xml:space="preserve">Приложение </w:t>
      </w:r>
      <w:r w:rsidR="002E5AF5">
        <w:rPr>
          <w:rFonts w:ascii="Times New Roman" w:hAnsi="Times New Roman" w:cs="Times New Roman"/>
          <w:snapToGrid w:val="0"/>
        </w:rPr>
        <w:t>№ 6</w:t>
      </w:r>
    </w:p>
    <w:p w:rsidR="00917096" w:rsidRPr="00BE5CF2" w:rsidRDefault="00917096" w:rsidP="00917096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>к Порядку работы с обращениями</w:t>
      </w:r>
    </w:p>
    <w:p w:rsidR="00917096" w:rsidRDefault="00917096" w:rsidP="00917096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 w:rsidRPr="00BE5CF2">
        <w:rPr>
          <w:rFonts w:ascii="Times New Roman" w:hAnsi="Times New Roman" w:cs="Times New Roman"/>
          <w:snapToGrid w:val="0"/>
        </w:rPr>
        <w:t xml:space="preserve">граждан в </w:t>
      </w:r>
      <w:r>
        <w:rPr>
          <w:rFonts w:ascii="Times New Roman" w:hAnsi="Times New Roman" w:cs="Times New Roman"/>
          <w:snapToGrid w:val="0"/>
        </w:rPr>
        <w:t>Контрольно-счетную</w:t>
      </w:r>
    </w:p>
    <w:p w:rsidR="00917096" w:rsidRPr="00BE5CF2" w:rsidRDefault="00917096" w:rsidP="00917096">
      <w:pPr>
        <w:spacing w:after="0"/>
        <w:ind w:left="4820"/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палату городского округа город Мегион</w:t>
      </w:r>
    </w:p>
    <w:p w:rsidR="00D56AA6" w:rsidRPr="00553889" w:rsidRDefault="00D56AA6" w:rsidP="00D56AA6">
      <w:pPr>
        <w:shd w:val="clear" w:color="auto" w:fill="FFFFFF"/>
        <w:tabs>
          <w:tab w:val="left" w:pos="-467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D56AA6" w:rsidRPr="00553889" w:rsidRDefault="00D56AA6" w:rsidP="00D56AA6">
      <w:pPr>
        <w:shd w:val="clear" w:color="auto" w:fill="FFFFFF"/>
        <w:tabs>
          <w:tab w:val="left" w:pos="-467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D56AA6" w:rsidRPr="00553889" w:rsidRDefault="00D56AA6" w:rsidP="00D56AA6">
      <w:pPr>
        <w:tabs>
          <w:tab w:val="left" w:pos="6675"/>
        </w:tabs>
        <w:spacing w:after="0" w:line="320" w:lineRule="exact"/>
        <w:ind w:left="5220"/>
        <w:rPr>
          <w:rFonts w:ascii="Times New Roman" w:hAnsi="Times New Roman" w:cs="Times New Roman"/>
          <w:snapToGrid w:val="0"/>
          <w:sz w:val="24"/>
          <w:szCs w:val="24"/>
        </w:rPr>
      </w:pPr>
    </w:p>
    <w:p w:rsidR="00D56AA6" w:rsidRPr="00553889" w:rsidRDefault="00917096" w:rsidP="00D56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Контрольно-счетная палата городского округа город Мегион</w:t>
      </w:r>
    </w:p>
    <w:p w:rsidR="00D56AA6" w:rsidRPr="00553889" w:rsidRDefault="00D56AA6" w:rsidP="00D56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AA6" w:rsidRPr="00553889" w:rsidRDefault="00D56AA6" w:rsidP="00D56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89">
        <w:rPr>
          <w:rFonts w:ascii="Times New Roman" w:hAnsi="Times New Roman" w:cs="Times New Roman"/>
          <w:b/>
          <w:sz w:val="24"/>
          <w:szCs w:val="24"/>
        </w:rPr>
        <w:t>Карточка личного приема граждан</w:t>
      </w:r>
    </w:p>
    <w:p w:rsidR="00D56AA6" w:rsidRPr="00553889" w:rsidRDefault="00D56AA6" w:rsidP="00D56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89">
        <w:rPr>
          <w:rFonts w:ascii="Times New Roman" w:hAnsi="Times New Roman" w:cs="Times New Roman"/>
          <w:b/>
          <w:sz w:val="24"/>
          <w:szCs w:val="24"/>
        </w:rPr>
        <w:t>от _____________№ ______</w:t>
      </w: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096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 xml:space="preserve">Фамилия, имя, отчество  заявителя </w:t>
      </w:r>
    </w:p>
    <w:p w:rsidR="00D56AA6" w:rsidRPr="00553889" w:rsidRDefault="0091709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D56AA6" w:rsidRPr="0055388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Место работы_______________________________________</w:t>
      </w:r>
      <w:r w:rsidR="0091709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Ответ направить_____________________________________</w:t>
      </w:r>
      <w:r w:rsidR="0091709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Тема______________________________________________________________________________________________________________________________________________________</w:t>
      </w: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Краткое содерж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Председатель ______________________ Дата исполнения___________________________</w:t>
      </w:r>
    </w:p>
    <w:p w:rsidR="00D56AA6" w:rsidRPr="002E5AF5" w:rsidRDefault="00D56AA6" w:rsidP="00D56A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5AF5">
        <w:rPr>
          <w:rFonts w:ascii="Times New Roman" w:hAnsi="Times New Roman" w:cs="Times New Roman"/>
          <w:sz w:val="20"/>
          <w:szCs w:val="20"/>
        </w:rPr>
        <w:t xml:space="preserve">                                  (Ф.И.О., подпись)</w:t>
      </w: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Исполнитель__________________________________________________________________</w:t>
      </w: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 xml:space="preserve">Резолюция____________________________________________________________________ </w:t>
      </w: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Перенос срока_____________________________</w:t>
      </w: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A6" w:rsidRPr="00553889" w:rsidRDefault="00D56AA6" w:rsidP="00D56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889">
        <w:rPr>
          <w:rFonts w:ascii="Times New Roman" w:hAnsi="Times New Roman" w:cs="Times New Roman"/>
          <w:sz w:val="24"/>
          <w:szCs w:val="24"/>
        </w:rPr>
        <w:t>Дата ответа_______________________________</w:t>
      </w:r>
    </w:p>
    <w:p w:rsidR="00D56AA6" w:rsidRPr="00553889" w:rsidRDefault="00D56AA6" w:rsidP="00D5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AF5" w:rsidRDefault="00D56AA6" w:rsidP="00D56A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3889">
        <w:rPr>
          <w:rFonts w:ascii="Times New Roman" w:hAnsi="Times New Roman" w:cs="Times New Roman"/>
          <w:sz w:val="24"/>
          <w:szCs w:val="24"/>
        </w:rPr>
        <w:t>С контроля снял:__________________________</w:t>
      </w:r>
      <w:r w:rsidRPr="00917096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D56AA6" w:rsidRPr="00917096" w:rsidRDefault="00D56AA6" w:rsidP="00D56AA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1709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17096">
        <w:rPr>
          <w:rFonts w:ascii="Times New Roman" w:hAnsi="Times New Roman" w:cs="Times New Roman"/>
          <w:i/>
          <w:sz w:val="20"/>
          <w:szCs w:val="20"/>
        </w:rPr>
        <w:t>(подпись)</w:t>
      </w:r>
    </w:p>
    <w:sectPr w:rsidR="00D56AA6" w:rsidRPr="00917096" w:rsidSect="00553889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F0" w:rsidRDefault="00D649F0" w:rsidP="00950F3A">
      <w:pPr>
        <w:spacing w:after="0" w:line="240" w:lineRule="auto"/>
      </w:pPr>
      <w:r>
        <w:separator/>
      </w:r>
    </w:p>
  </w:endnote>
  <w:endnote w:type="continuationSeparator" w:id="0">
    <w:p w:rsidR="00D649F0" w:rsidRDefault="00D649F0" w:rsidP="0095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448420"/>
      <w:docPartObj>
        <w:docPartGallery w:val="Page Numbers (Bottom of Page)"/>
        <w:docPartUnique/>
      </w:docPartObj>
    </w:sdtPr>
    <w:sdtEndPr/>
    <w:sdtContent>
      <w:p w:rsidR="00950F3A" w:rsidRDefault="00950F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8D5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F0" w:rsidRDefault="00D649F0" w:rsidP="00950F3A">
      <w:pPr>
        <w:spacing w:after="0" w:line="240" w:lineRule="auto"/>
      </w:pPr>
      <w:r>
        <w:separator/>
      </w:r>
    </w:p>
  </w:footnote>
  <w:footnote w:type="continuationSeparator" w:id="0">
    <w:p w:rsidR="00D649F0" w:rsidRDefault="00D649F0" w:rsidP="00950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A6"/>
    <w:rsid w:val="000027C6"/>
    <w:rsid w:val="002E5AF5"/>
    <w:rsid w:val="0034605E"/>
    <w:rsid w:val="00380151"/>
    <w:rsid w:val="00491B7F"/>
    <w:rsid w:val="005409E7"/>
    <w:rsid w:val="00553889"/>
    <w:rsid w:val="00565A10"/>
    <w:rsid w:val="005E40D0"/>
    <w:rsid w:val="0063393D"/>
    <w:rsid w:val="006625FA"/>
    <w:rsid w:val="00794399"/>
    <w:rsid w:val="00917096"/>
    <w:rsid w:val="00950F3A"/>
    <w:rsid w:val="0097452A"/>
    <w:rsid w:val="009A27D7"/>
    <w:rsid w:val="00A13902"/>
    <w:rsid w:val="00A44DC2"/>
    <w:rsid w:val="00A848D5"/>
    <w:rsid w:val="00BE5CF2"/>
    <w:rsid w:val="00C25470"/>
    <w:rsid w:val="00CA4D07"/>
    <w:rsid w:val="00D56AA6"/>
    <w:rsid w:val="00D649F0"/>
    <w:rsid w:val="00DA007A"/>
    <w:rsid w:val="00DD1A5C"/>
    <w:rsid w:val="00E0599E"/>
    <w:rsid w:val="00E27E7A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6AA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6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D56A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7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F3A"/>
  </w:style>
  <w:style w:type="paragraph" w:styleId="a9">
    <w:name w:val="footer"/>
    <w:basedOn w:val="a"/>
    <w:link w:val="aa"/>
    <w:uiPriority w:val="99"/>
    <w:unhideWhenUsed/>
    <w:rsid w:val="0095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6AA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6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D56A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7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F3A"/>
  </w:style>
  <w:style w:type="paragraph" w:styleId="a9">
    <w:name w:val="footer"/>
    <w:basedOn w:val="a"/>
    <w:link w:val="aa"/>
    <w:uiPriority w:val="99"/>
    <w:unhideWhenUsed/>
    <w:rsid w:val="0095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18F87EEFCBA79FBD9F0E0784BA4B80FCFE585D827C019F42E9015X7x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4DE8-23D6-40DB-A41B-FB0A153D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12</Pages>
  <Words>3916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Заднепровский Александр Станиславович</cp:lastModifiedBy>
  <cp:revision>17</cp:revision>
  <cp:lastPrinted>2018-04-10T10:50:00Z</cp:lastPrinted>
  <dcterms:created xsi:type="dcterms:W3CDTF">2013-10-11T04:44:00Z</dcterms:created>
  <dcterms:modified xsi:type="dcterms:W3CDTF">2018-04-10T10:50:00Z</dcterms:modified>
</cp:coreProperties>
</file>